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5F0D" w14:textId="37A86773" w:rsidR="007C1648" w:rsidRPr="004C5CC2" w:rsidRDefault="001D6899" w:rsidP="00E9584B">
      <w:pPr>
        <w:ind w:left="284"/>
        <w:rPr>
          <w:rFonts w:ascii="Montserrat" w:hAnsi="Montserrat"/>
          <w:i/>
          <w:sz w:val="16"/>
          <w:lang w:val="en-US"/>
        </w:rPr>
      </w:pPr>
      <w:r w:rsidRPr="004C5CC2">
        <w:rPr>
          <w:rFonts w:ascii="Montserrat" w:hAnsi="Montserrat"/>
          <w:noProof/>
        </w:rPr>
        <w:drawing>
          <wp:anchor distT="0" distB="0" distL="0" distR="0" simplePos="0" relativeHeight="251596288" behindDoc="1" locked="0" layoutInCell="1" allowOverlap="1" wp14:anchorId="391D8C3C" wp14:editId="2E1BFF68">
            <wp:simplePos x="0" y="0"/>
            <wp:positionH relativeFrom="page">
              <wp:posOffset>392430</wp:posOffset>
            </wp:positionH>
            <wp:positionV relativeFrom="paragraph">
              <wp:posOffset>76424</wp:posOffset>
            </wp:positionV>
            <wp:extent cx="6864985" cy="2222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864985" cy="22225"/>
                    </a:xfrm>
                    <a:prstGeom prst="rect">
                      <a:avLst/>
                    </a:prstGeom>
                  </pic:spPr>
                </pic:pic>
              </a:graphicData>
            </a:graphic>
            <wp14:sizeRelH relativeFrom="margin">
              <wp14:pctWidth>0</wp14:pctWidth>
            </wp14:sizeRelH>
            <wp14:sizeRelV relativeFrom="margin">
              <wp14:pctHeight>0</wp14:pctHeight>
            </wp14:sizeRelV>
          </wp:anchor>
        </w:drawing>
      </w:r>
    </w:p>
    <w:tbl>
      <w:tblPr>
        <w:tblStyle w:val="Grigliatabella"/>
        <w:tblW w:w="1049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260"/>
        <w:gridCol w:w="5389"/>
      </w:tblGrid>
      <w:tr w:rsidR="005C1116" w:rsidRPr="004C5CC2" w14:paraId="175C629B" w14:textId="77777777" w:rsidTr="002F793F">
        <w:tc>
          <w:tcPr>
            <w:tcW w:w="10492" w:type="dxa"/>
            <w:gridSpan w:val="3"/>
          </w:tcPr>
          <w:p w14:paraId="1F7645B1" w14:textId="7B1CADA1" w:rsidR="005C1116" w:rsidRPr="004C5CC2" w:rsidRDefault="00CF18EE" w:rsidP="00217C69">
            <w:pPr>
              <w:pStyle w:val="Titolo1"/>
              <w:ind w:left="0"/>
              <w:jc w:val="right"/>
              <w:rPr>
                <w:rFonts w:ascii="Montserrat" w:hAnsi="Montserrat"/>
                <w:b/>
                <w:bCs/>
                <w:color w:val="00A399"/>
                <w:spacing w:val="-2"/>
                <w:sz w:val="28"/>
                <w:szCs w:val="28"/>
              </w:rPr>
            </w:pPr>
            <w:bookmarkStart w:id="0" w:name="_Hlk166253746"/>
            <w:r w:rsidRPr="004C5CC2">
              <w:rPr>
                <w:rFonts w:ascii="Montserrat" w:hAnsi="Montserrat"/>
                <w:b/>
                <w:bCs/>
                <w:color w:val="00A399"/>
                <w:spacing w:val="-2"/>
                <w:sz w:val="28"/>
                <w:szCs w:val="28"/>
                <w:lang w:val="fr-FR"/>
              </w:rPr>
              <w:t xml:space="preserve">Caractéristiques </w:t>
            </w:r>
            <w:bookmarkEnd w:id="0"/>
            <w:r w:rsidRPr="004C5CC2">
              <w:rPr>
                <w:rFonts w:ascii="Montserrat" w:hAnsi="Montserrat"/>
                <w:b/>
                <w:bCs/>
                <w:color w:val="00A399"/>
                <w:spacing w:val="-2"/>
                <w:sz w:val="28"/>
                <w:szCs w:val="28"/>
                <w:lang w:val="fr-FR"/>
              </w:rPr>
              <w:t>générales</w:t>
            </w:r>
          </w:p>
        </w:tc>
      </w:tr>
      <w:tr w:rsidR="00BE285A" w:rsidRPr="005A7F3C" w14:paraId="1086E0D9" w14:textId="77777777" w:rsidTr="00BE285A">
        <w:trPr>
          <w:trHeight w:val="340"/>
        </w:trPr>
        <w:tc>
          <w:tcPr>
            <w:tcW w:w="1843" w:type="dxa"/>
            <w:vMerge w:val="restart"/>
          </w:tcPr>
          <w:p w14:paraId="3FDE553A" w14:textId="77777777" w:rsidR="00BE285A" w:rsidRPr="004C5CC2" w:rsidRDefault="00BE285A" w:rsidP="00CF18EE">
            <w:pPr>
              <w:pStyle w:val="Titolo1"/>
              <w:spacing w:before="0" w:line="480" w:lineRule="auto"/>
              <w:ind w:left="0"/>
              <w:rPr>
                <w:rFonts w:ascii="Montserrat" w:hAnsi="Montserrat"/>
                <w:b/>
              </w:rPr>
            </w:pPr>
            <w:r w:rsidRPr="004C5CC2">
              <w:rPr>
                <w:rFonts w:ascii="Montserrat" w:hAnsi="Montserrat"/>
                <w:noProof/>
              </w:rPr>
              <w:drawing>
                <wp:inline distT="0" distB="0" distL="0" distR="0" wp14:anchorId="4044C684" wp14:editId="7C6E21C3">
                  <wp:extent cx="1033145" cy="1469504"/>
                  <wp:effectExtent l="0" t="0" r="0" b="0"/>
                  <wp:docPr id="16211584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58416"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33145" cy="1469504"/>
                          </a:xfrm>
                          <a:prstGeom prst="rect">
                            <a:avLst/>
                          </a:prstGeom>
                          <a:noFill/>
                          <a:ln>
                            <a:noFill/>
                          </a:ln>
                        </pic:spPr>
                      </pic:pic>
                    </a:graphicData>
                  </a:graphic>
                </wp:inline>
              </w:drawing>
            </w:r>
          </w:p>
          <w:p w14:paraId="4F785F3F" w14:textId="77777777" w:rsidR="00BE285A" w:rsidRPr="004C5CC2" w:rsidRDefault="00BE285A" w:rsidP="00CF18EE">
            <w:pPr>
              <w:pStyle w:val="Titolo1"/>
              <w:spacing w:before="0" w:line="480" w:lineRule="auto"/>
              <w:ind w:left="0"/>
              <w:rPr>
                <w:rFonts w:ascii="Montserrat" w:hAnsi="Montserrat"/>
                <w:b/>
              </w:rPr>
            </w:pPr>
          </w:p>
          <w:p w14:paraId="57EAD12C" w14:textId="77777777" w:rsidR="00BE285A" w:rsidRPr="004C5CC2" w:rsidRDefault="00BE285A" w:rsidP="00CF18EE">
            <w:pPr>
              <w:pStyle w:val="Titolo1"/>
              <w:spacing w:before="0" w:line="480" w:lineRule="auto"/>
              <w:ind w:left="0"/>
              <w:rPr>
                <w:rFonts w:ascii="Montserrat" w:hAnsi="Montserrat"/>
                <w:b/>
              </w:rPr>
            </w:pPr>
            <w:r w:rsidRPr="004C5CC2">
              <w:rPr>
                <w:rFonts w:ascii="Montserrat" w:hAnsi="Montserrat"/>
                <w:noProof/>
              </w:rPr>
              <w:drawing>
                <wp:inline distT="0" distB="0" distL="0" distR="0" wp14:anchorId="42A6611A" wp14:editId="03E7F65E">
                  <wp:extent cx="1033145" cy="1293495"/>
                  <wp:effectExtent l="0" t="0" r="0" b="1905"/>
                  <wp:docPr id="8225576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145" cy="1293495"/>
                          </a:xfrm>
                          <a:prstGeom prst="rect">
                            <a:avLst/>
                          </a:prstGeom>
                          <a:noFill/>
                          <a:ln>
                            <a:noFill/>
                          </a:ln>
                        </pic:spPr>
                      </pic:pic>
                    </a:graphicData>
                  </a:graphic>
                </wp:inline>
              </w:drawing>
            </w:r>
          </w:p>
          <w:p w14:paraId="6667644B" w14:textId="77777777" w:rsidR="00BE285A" w:rsidRPr="004C5CC2" w:rsidRDefault="00BE285A" w:rsidP="00CF18EE">
            <w:pPr>
              <w:pStyle w:val="Titolo1"/>
              <w:spacing w:before="0" w:line="480" w:lineRule="auto"/>
              <w:ind w:left="0"/>
              <w:rPr>
                <w:rFonts w:ascii="Montserrat" w:hAnsi="Montserrat"/>
                <w:b/>
              </w:rPr>
            </w:pPr>
          </w:p>
          <w:p w14:paraId="277F6CE3" w14:textId="77777777" w:rsidR="00BE285A" w:rsidRPr="004C5CC2" w:rsidRDefault="00BE285A" w:rsidP="00CF18EE">
            <w:pPr>
              <w:pStyle w:val="Titolo1"/>
              <w:spacing w:before="0" w:line="480" w:lineRule="auto"/>
              <w:ind w:left="0"/>
              <w:rPr>
                <w:rFonts w:ascii="Montserrat" w:hAnsi="Montserrat"/>
                <w:b/>
              </w:rPr>
            </w:pPr>
            <w:r w:rsidRPr="004C5CC2">
              <w:rPr>
                <w:rFonts w:ascii="Montserrat" w:hAnsi="Montserrat"/>
                <w:noProof/>
              </w:rPr>
              <w:drawing>
                <wp:inline distT="0" distB="0" distL="0" distR="0" wp14:anchorId="74E33868" wp14:editId="4BF7D9D4">
                  <wp:extent cx="1033145" cy="1158875"/>
                  <wp:effectExtent l="0" t="0" r="0" b="3175"/>
                  <wp:docPr id="4525394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145" cy="1158875"/>
                          </a:xfrm>
                          <a:prstGeom prst="rect">
                            <a:avLst/>
                          </a:prstGeom>
                          <a:noFill/>
                          <a:ln>
                            <a:noFill/>
                          </a:ln>
                        </pic:spPr>
                      </pic:pic>
                    </a:graphicData>
                  </a:graphic>
                </wp:inline>
              </w:drawing>
            </w:r>
          </w:p>
          <w:p w14:paraId="5E80F98F" w14:textId="77777777" w:rsidR="00BE285A" w:rsidRPr="004C5CC2" w:rsidRDefault="00BE285A" w:rsidP="00CF18EE">
            <w:pPr>
              <w:pStyle w:val="Titolo1"/>
              <w:spacing w:before="0"/>
              <w:ind w:left="0"/>
              <w:jc w:val="lowKashida"/>
              <w:rPr>
                <w:rFonts w:ascii="Montserrat" w:hAnsi="Montserrat"/>
                <w:bCs/>
                <w:sz w:val="12"/>
                <w:szCs w:val="12"/>
              </w:rPr>
            </w:pPr>
            <w:r w:rsidRPr="004C5CC2">
              <w:rPr>
                <w:rFonts w:ascii="Montserrat" w:hAnsi="Montserrat"/>
                <w:bCs/>
                <w:sz w:val="12"/>
                <w:szCs w:val="12"/>
              </w:rPr>
              <w:t xml:space="preserve">Disclaimer: </w:t>
            </w:r>
          </w:p>
          <w:p w14:paraId="14F2CC87" w14:textId="77777777" w:rsidR="00BE285A" w:rsidRPr="004C5CC2" w:rsidRDefault="00BE285A" w:rsidP="00CF18EE">
            <w:pPr>
              <w:pStyle w:val="Titolo1"/>
              <w:spacing w:before="0"/>
              <w:ind w:left="0"/>
              <w:jc w:val="lowKashida"/>
              <w:rPr>
                <w:rFonts w:ascii="Montserrat" w:hAnsi="Montserrat"/>
                <w:bCs/>
                <w:sz w:val="12"/>
                <w:szCs w:val="12"/>
              </w:rPr>
            </w:pPr>
            <w:r w:rsidRPr="004C5CC2">
              <w:rPr>
                <w:rFonts w:ascii="Montserrat" w:hAnsi="Montserrat"/>
                <w:bCs/>
                <w:sz w:val="12"/>
                <w:szCs w:val="12"/>
              </w:rPr>
              <w:t>Le immagini hanno scopo puramente dimostrativo.</w:t>
            </w:r>
          </w:p>
          <w:p w14:paraId="419D07E5" w14:textId="77777777" w:rsidR="00BE285A" w:rsidRPr="004C5CC2" w:rsidRDefault="00BE285A" w:rsidP="00CF18EE">
            <w:pPr>
              <w:pStyle w:val="Titolo1"/>
              <w:spacing w:before="0"/>
              <w:ind w:left="0"/>
              <w:jc w:val="lowKashida"/>
              <w:rPr>
                <w:rFonts w:ascii="Montserrat" w:hAnsi="Montserrat"/>
                <w:bCs/>
                <w:sz w:val="12"/>
                <w:szCs w:val="12"/>
              </w:rPr>
            </w:pPr>
            <w:r w:rsidRPr="004C5CC2">
              <w:rPr>
                <w:rFonts w:ascii="Montserrat" w:hAnsi="Montserrat"/>
                <w:bCs/>
                <w:sz w:val="12"/>
                <w:szCs w:val="12"/>
              </w:rPr>
              <w:t>Le caratteristiche e gli accessori del prodotto possono differire in base a modello e applicazione.</w:t>
            </w:r>
          </w:p>
          <w:p w14:paraId="7EEFF0A5" w14:textId="77777777" w:rsidR="00BE285A" w:rsidRPr="004C5CC2" w:rsidRDefault="00BE285A" w:rsidP="00CF18EE">
            <w:pPr>
              <w:pStyle w:val="Titolo1"/>
              <w:spacing w:before="0" w:line="480" w:lineRule="auto"/>
              <w:ind w:left="0"/>
              <w:rPr>
                <w:rFonts w:ascii="Montserrat" w:hAnsi="Montserrat"/>
                <w:noProof/>
              </w:rPr>
            </w:pPr>
          </w:p>
        </w:tc>
        <w:tc>
          <w:tcPr>
            <w:tcW w:w="3260" w:type="dxa"/>
            <w:tcBorders>
              <w:top w:val="single" w:sz="12" w:space="0" w:color="009D9A"/>
            </w:tcBorders>
            <w:vAlign w:val="center"/>
          </w:tcPr>
          <w:p w14:paraId="55EFF65B" w14:textId="0C9A619E" w:rsidR="00BE285A" w:rsidRPr="004C5CC2" w:rsidRDefault="00BE285A" w:rsidP="004C5CC2">
            <w:pPr>
              <w:pStyle w:val="Titolo1"/>
              <w:spacing w:before="0"/>
              <w:ind w:left="0"/>
              <w:rPr>
                <w:rFonts w:ascii="Montserrat" w:eastAsia="Roboto" w:hAnsi="Montserrat" w:cs="Roboto"/>
                <w:b/>
                <w:bCs/>
                <w:sz w:val="15"/>
                <w:szCs w:val="15"/>
                <w:lang w:val="fr-FR"/>
              </w:rPr>
            </w:pPr>
            <w:r w:rsidRPr="005324B9">
              <w:rPr>
                <w:rFonts w:ascii="Montserrat" w:eastAsia="Roboto" w:hAnsi="Montserrat" w:cs="Roboto"/>
                <w:b/>
                <w:bCs/>
                <w:sz w:val="15"/>
                <w:szCs w:val="15"/>
                <w:lang w:val="fr-FR"/>
              </w:rPr>
              <w:t>U</w:t>
            </w:r>
            <w:r>
              <w:rPr>
                <w:rFonts w:ascii="Montserrat" w:eastAsia="Roboto" w:hAnsi="Montserrat" w:cs="Roboto"/>
                <w:b/>
                <w:bCs/>
                <w:sz w:val="15"/>
                <w:szCs w:val="15"/>
                <w:lang w:val="fr-FR"/>
              </w:rPr>
              <w:t>tilisation</w:t>
            </w:r>
            <w:r w:rsidRPr="005324B9">
              <w:rPr>
                <w:rFonts w:ascii="Montserrat" w:eastAsia="Roboto" w:hAnsi="Montserrat" w:cs="Roboto"/>
                <w:b/>
                <w:bCs/>
                <w:sz w:val="15"/>
                <w:szCs w:val="15"/>
                <w:lang w:val="fr-FR"/>
              </w:rPr>
              <w:t xml:space="preserve"> </w:t>
            </w:r>
            <w:r>
              <w:rPr>
                <w:rFonts w:ascii="Montserrat" w:eastAsia="Roboto" w:hAnsi="Montserrat" w:cs="Roboto"/>
                <w:b/>
                <w:bCs/>
                <w:sz w:val="15"/>
                <w:szCs w:val="15"/>
                <w:lang w:val="fr-FR"/>
              </w:rPr>
              <w:t>prévue</w:t>
            </w:r>
          </w:p>
        </w:tc>
        <w:tc>
          <w:tcPr>
            <w:tcW w:w="5389" w:type="dxa"/>
            <w:tcBorders>
              <w:top w:val="single" w:sz="12" w:space="0" w:color="009D9A"/>
            </w:tcBorders>
            <w:vAlign w:val="center"/>
          </w:tcPr>
          <w:p w14:paraId="71CAEA2E" w14:textId="1BC06C4D" w:rsidR="00BE285A" w:rsidRPr="004C5CC2" w:rsidRDefault="00BE285A" w:rsidP="004C5CC2">
            <w:pPr>
              <w:pStyle w:val="Titolo1"/>
              <w:spacing w:before="0"/>
              <w:ind w:left="0"/>
              <w:jc w:val="lowKashida"/>
              <w:rPr>
                <w:rFonts w:ascii="Montserrat" w:hAnsi="Montserrat"/>
                <w:sz w:val="15"/>
                <w:szCs w:val="15"/>
                <w:lang w:val="fr-FR"/>
              </w:rPr>
            </w:pPr>
            <w:r w:rsidRPr="005324B9">
              <w:rPr>
                <w:rFonts w:ascii="Montserrat" w:hAnsi="Montserrat"/>
                <w:sz w:val="15"/>
                <w:szCs w:val="15"/>
                <w:lang w:val="fr-FR"/>
              </w:rPr>
              <w:t>Réfrigérateur destiné au stockage et à la conservation de vaccins, produits pharmaceutiques, cultures bactériennes, échantillons, matériels d'analyse, produits chimiques ou autres préparations de laboratoire, pour soutenir la thérapie et/ou la prévention dans les centres de santé, les hôpitaux, les pharmacies et les laboratoires.</w:t>
            </w:r>
          </w:p>
        </w:tc>
      </w:tr>
      <w:tr w:rsidR="00BE285A" w:rsidRPr="004C5CC2" w14:paraId="7436C9F7" w14:textId="77777777" w:rsidTr="00BE285A">
        <w:trPr>
          <w:trHeight w:val="340"/>
        </w:trPr>
        <w:tc>
          <w:tcPr>
            <w:tcW w:w="1843" w:type="dxa"/>
            <w:vMerge/>
          </w:tcPr>
          <w:p w14:paraId="6AB73A13" w14:textId="5AC97ABE" w:rsidR="00BE285A" w:rsidRPr="00BE285A" w:rsidRDefault="00BE285A" w:rsidP="00CF18EE">
            <w:pPr>
              <w:pStyle w:val="Titolo1"/>
              <w:spacing w:before="0" w:line="480" w:lineRule="auto"/>
              <w:ind w:left="0"/>
              <w:rPr>
                <w:rFonts w:ascii="Montserrat" w:hAnsi="Montserrat"/>
                <w:b/>
                <w:lang w:val="fr-FR"/>
              </w:rPr>
            </w:pPr>
          </w:p>
        </w:tc>
        <w:tc>
          <w:tcPr>
            <w:tcW w:w="3260" w:type="dxa"/>
            <w:vAlign w:val="center"/>
          </w:tcPr>
          <w:p w14:paraId="4E3F9CD7" w14:textId="2F3A9FFE" w:rsidR="00BE285A" w:rsidRPr="004C5CC2" w:rsidRDefault="00BE285A" w:rsidP="004C5CC2">
            <w:pPr>
              <w:pStyle w:val="Titolo1"/>
              <w:spacing w:before="0"/>
              <w:ind w:left="0"/>
              <w:rPr>
                <w:rFonts w:ascii="Montserrat" w:hAnsi="Montserrat"/>
                <w:b/>
                <w:spacing w:val="-2"/>
                <w:sz w:val="15"/>
                <w:szCs w:val="15"/>
              </w:rPr>
            </w:pPr>
            <w:bookmarkStart w:id="1" w:name="_Hlk166253792"/>
            <w:r w:rsidRPr="004C5CC2">
              <w:rPr>
                <w:rFonts w:ascii="Montserrat" w:eastAsia="Roboto" w:hAnsi="Montserrat" w:cs="Roboto"/>
                <w:b/>
                <w:bCs/>
                <w:sz w:val="15"/>
                <w:szCs w:val="15"/>
                <w:lang w:val="fr-FR"/>
              </w:rPr>
              <w:t>Gamme de température</w:t>
            </w:r>
            <w:bookmarkEnd w:id="1"/>
          </w:p>
        </w:tc>
        <w:tc>
          <w:tcPr>
            <w:tcW w:w="5389" w:type="dxa"/>
            <w:vAlign w:val="center"/>
          </w:tcPr>
          <w:p w14:paraId="7970B759" w14:textId="2C9F845F"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z w:val="15"/>
                <w:szCs w:val="15"/>
                <w:lang w:val="fr-FR"/>
              </w:rPr>
              <w:t xml:space="preserve">Réglable entre </w:t>
            </w:r>
            <w:r w:rsidRPr="004C5CC2">
              <w:rPr>
                <w:rFonts w:ascii="Montserrat" w:hAnsi="Montserrat"/>
                <w:sz w:val="15"/>
                <w:szCs w:val="15"/>
              </w:rPr>
              <w:t>-20°C</w:t>
            </w:r>
            <w:r w:rsidRPr="004C5CC2">
              <w:rPr>
                <w:rFonts w:ascii="Montserrat" w:hAnsi="Montserrat"/>
                <w:spacing w:val="6"/>
                <w:sz w:val="15"/>
                <w:szCs w:val="15"/>
              </w:rPr>
              <w:t xml:space="preserve"> </w:t>
            </w:r>
            <w:r w:rsidRPr="004C5CC2">
              <w:rPr>
                <w:rFonts w:ascii="Montserrat" w:hAnsi="Montserrat"/>
                <w:sz w:val="15"/>
                <w:szCs w:val="15"/>
              </w:rPr>
              <w:t>/</w:t>
            </w:r>
            <w:r w:rsidRPr="004C5CC2">
              <w:rPr>
                <w:rFonts w:ascii="Montserrat" w:hAnsi="Montserrat"/>
                <w:spacing w:val="6"/>
                <w:sz w:val="15"/>
                <w:szCs w:val="15"/>
              </w:rPr>
              <w:t xml:space="preserve"> -10 </w:t>
            </w:r>
            <w:r w:rsidRPr="004C5CC2">
              <w:rPr>
                <w:rFonts w:ascii="Montserrat" w:hAnsi="Montserrat"/>
                <w:spacing w:val="-5"/>
                <w:sz w:val="15"/>
                <w:szCs w:val="15"/>
              </w:rPr>
              <w:t>°C</w:t>
            </w:r>
          </w:p>
        </w:tc>
      </w:tr>
      <w:tr w:rsidR="00BE285A" w:rsidRPr="004C5CC2" w14:paraId="1E516A87" w14:textId="77777777" w:rsidTr="004C5CC2">
        <w:trPr>
          <w:trHeight w:val="340"/>
        </w:trPr>
        <w:tc>
          <w:tcPr>
            <w:tcW w:w="1843" w:type="dxa"/>
            <w:vMerge/>
          </w:tcPr>
          <w:p w14:paraId="1DD45236" w14:textId="4F0D467D" w:rsidR="00BE285A" w:rsidRPr="004C5CC2" w:rsidRDefault="00BE285A" w:rsidP="00CF18EE">
            <w:pPr>
              <w:pStyle w:val="Titolo1"/>
              <w:spacing w:before="0"/>
              <w:ind w:left="0"/>
              <w:rPr>
                <w:rFonts w:ascii="Montserrat" w:hAnsi="Montserrat"/>
                <w:b/>
                <w:spacing w:val="-2"/>
                <w:w w:val="105"/>
              </w:rPr>
            </w:pPr>
          </w:p>
        </w:tc>
        <w:tc>
          <w:tcPr>
            <w:tcW w:w="3260" w:type="dxa"/>
            <w:vAlign w:val="center"/>
          </w:tcPr>
          <w:p w14:paraId="74EEF3A6" w14:textId="0529AC14" w:rsidR="00BE285A" w:rsidRPr="004C5CC2" w:rsidRDefault="00BE285A" w:rsidP="004C5CC2">
            <w:pPr>
              <w:pStyle w:val="Titolo1"/>
              <w:spacing w:before="0"/>
              <w:ind w:left="0"/>
              <w:rPr>
                <w:rFonts w:ascii="Montserrat" w:hAnsi="Montserrat"/>
                <w:b/>
                <w:spacing w:val="-2"/>
                <w:sz w:val="15"/>
                <w:szCs w:val="15"/>
              </w:rPr>
            </w:pPr>
            <w:r w:rsidRPr="004C5CC2">
              <w:rPr>
                <w:rFonts w:ascii="Montserrat" w:eastAsia="Roboto" w:hAnsi="Montserrat" w:cs="Roboto"/>
                <w:b/>
                <w:bCs/>
                <w:sz w:val="15"/>
                <w:szCs w:val="15"/>
                <w:lang w:val="fr-FR"/>
              </w:rPr>
              <w:t>Consigne d’usine</w:t>
            </w:r>
            <w:r w:rsidRPr="004C5CC2">
              <w:rPr>
                <w:rFonts w:ascii="Montserrat" w:eastAsia="Roboto" w:hAnsi="Montserrat" w:cs="Roboto"/>
                <w:sz w:val="15"/>
                <w:szCs w:val="15"/>
                <w:lang w:val="fr-FR"/>
              </w:rPr>
              <w:t xml:space="preserve"> |</w:t>
            </w:r>
            <w:r w:rsidRPr="004C5CC2">
              <w:rPr>
                <w:rFonts w:ascii="Montserrat" w:eastAsia="Roboto" w:hAnsi="Montserrat" w:cs="Roboto"/>
                <w:b/>
                <w:bCs/>
                <w:sz w:val="15"/>
                <w:szCs w:val="15"/>
                <w:lang w:val="fr-FR"/>
              </w:rPr>
              <w:t xml:space="preserve"> Incrément</w:t>
            </w:r>
            <w:r w:rsidRPr="004C5CC2">
              <w:rPr>
                <w:rFonts w:ascii="Montserrat" w:hAnsi="Montserrat"/>
                <w:sz w:val="15"/>
                <w:szCs w:val="15"/>
                <w:lang w:val="fr-FR"/>
              </w:rPr>
              <w:t xml:space="preserve"> </w:t>
            </w:r>
          </w:p>
        </w:tc>
        <w:tc>
          <w:tcPr>
            <w:tcW w:w="5389" w:type="dxa"/>
            <w:vAlign w:val="center"/>
          </w:tcPr>
          <w:p w14:paraId="0E062F4E" w14:textId="29F85618"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-20°C | 0.1°C</w:t>
            </w:r>
          </w:p>
        </w:tc>
      </w:tr>
      <w:tr w:rsidR="00BE285A" w:rsidRPr="004C5CC2" w14:paraId="536B086A" w14:textId="77777777" w:rsidTr="004C5CC2">
        <w:trPr>
          <w:trHeight w:val="340"/>
        </w:trPr>
        <w:tc>
          <w:tcPr>
            <w:tcW w:w="1843" w:type="dxa"/>
            <w:vMerge/>
          </w:tcPr>
          <w:p w14:paraId="62324910" w14:textId="273722E9" w:rsidR="00BE285A" w:rsidRPr="004C5CC2" w:rsidRDefault="00BE285A" w:rsidP="00CF18EE">
            <w:pPr>
              <w:pStyle w:val="Titolo1"/>
              <w:spacing w:before="0"/>
              <w:ind w:left="0"/>
              <w:rPr>
                <w:rFonts w:ascii="Montserrat" w:hAnsi="Montserrat"/>
                <w:b/>
                <w:spacing w:val="-2"/>
                <w:w w:val="105"/>
              </w:rPr>
            </w:pPr>
          </w:p>
        </w:tc>
        <w:tc>
          <w:tcPr>
            <w:tcW w:w="3260" w:type="dxa"/>
            <w:vAlign w:val="center"/>
          </w:tcPr>
          <w:p w14:paraId="706B8F05" w14:textId="69A104D5" w:rsidR="00BE285A" w:rsidRPr="004C5CC2" w:rsidRDefault="00BE285A" w:rsidP="004C5CC2">
            <w:pPr>
              <w:pStyle w:val="Titolo1"/>
              <w:spacing w:before="0"/>
              <w:ind w:left="0"/>
              <w:rPr>
                <w:rFonts w:ascii="Montserrat" w:hAnsi="Montserrat"/>
                <w:b/>
                <w:spacing w:val="-2"/>
                <w:w w:val="105"/>
                <w:sz w:val="15"/>
                <w:szCs w:val="15"/>
                <w:lang w:val="fr-FR"/>
              </w:rPr>
            </w:pPr>
            <w:r w:rsidRPr="004C5CC2">
              <w:rPr>
                <w:rFonts w:ascii="Montserrat" w:eastAsia="Roboto" w:hAnsi="Montserrat" w:cs="Roboto"/>
                <w:b/>
                <w:bCs/>
                <w:sz w:val="15"/>
                <w:szCs w:val="15"/>
                <w:lang w:val="fr-FR"/>
              </w:rPr>
              <w:t>T. ambient de travail</w:t>
            </w:r>
            <w:r w:rsidRPr="004C5CC2">
              <w:rPr>
                <w:rFonts w:ascii="Montserrat" w:eastAsia="Roboto" w:hAnsi="Montserrat" w:cs="Roboto"/>
                <w:sz w:val="15"/>
                <w:szCs w:val="15"/>
                <w:lang w:val="fr-FR"/>
              </w:rPr>
              <w:t xml:space="preserve"> |</w:t>
            </w:r>
            <w:r w:rsidRPr="004C5CC2">
              <w:rPr>
                <w:rFonts w:ascii="Montserrat" w:eastAsia="Roboto" w:hAnsi="Montserrat" w:cs="Roboto"/>
                <w:b/>
                <w:bCs/>
                <w:sz w:val="15"/>
                <w:szCs w:val="15"/>
                <w:lang w:val="fr-FR"/>
              </w:rPr>
              <w:t xml:space="preserve"> Classe climatique</w:t>
            </w:r>
          </w:p>
        </w:tc>
        <w:tc>
          <w:tcPr>
            <w:tcW w:w="5389" w:type="dxa"/>
            <w:vAlign w:val="center"/>
          </w:tcPr>
          <w:p w14:paraId="695A974B" w14:textId="5FC182CE"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Da +16°C a +32°C | N</w:t>
            </w:r>
          </w:p>
        </w:tc>
      </w:tr>
      <w:tr w:rsidR="00BE285A" w:rsidRPr="004C5CC2" w14:paraId="44D736C3" w14:textId="77777777" w:rsidTr="004C5CC2">
        <w:trPr>
          <w:trHeight w:val="340"/>
        </w:trPr>
        <w:tc>
          <w:tcPr>
            <w:tcW w:w="1843" w:type="dxa"/>
            <w:vMerge/>
          </w:tcPr>
          <w:p w14:paraId="63BA88B8" w14:textId="5C22A845" w:rsidR="00BE285A" w:rsidRPr="004C5CC2" w:rsidRDefault="00BE285A" w:rsidP="00CF18EE">
            <w:pPr>
              <w:pStyle w:val="Titolo1"/>
              <w:spacing w:before="0"/>
              <w:ind w:left="0"/>
              <w:rPr>
                <w:rFonts w:ascii="Montserrat" w:hAnsi="Montserrat"/>
                <w:b/>
                <w:spacing w:val="-2"/>
                <w:w w:val="105"/>
              </w:rPr>
            </w:pPr>
          </w:p>
        </w:tc>
        <w:tc>
          <w:tcPr>
            <w:tcW w:w="3260" w:type="dxa"/>
            <w:tcBorders>
              <w:top w:val="single" w:sz="8" w:space="0" w:color="BFBFBF" w:themeColor="background1" w:themeShade="BF"/>
            </w:tcBorders>
            <w:vAlign w:val="center"/>
          </w:tcPr>
          <w:p w14:paraId="24C235FC" w14:textId="6D698ED2" w:rsidR="00BE285A" w:rsidRPr="004C5CC2" w:rsidRDefault="00BE285A" w:rsidP="004C5CC2">
            <w:pPr>
              <w:pStyle w:val="Titolo1"/>
              <w:spacing w:before="0"/>
              <w:ind w:left="0"/>
              <w:rPr>
                <w:rFonts w:ascii="Montserrat" w:hAnsi="Montserrat"/>
                <w:b/>
                <w:spacing w:val="-2"/>
                <w:w w:val="105"/>
                <w:sz w:val="15"/>
                <w:szCs w:val="15"/>
              </w:rPr>
            </w:pPr>
            <w:r w:rsidRPr="004C5CC2">
              <w:rPr>
                <w:rFonts w:ascii="Montserrat" w:hAnsi="Montserrat"/>
                <w:b/>
                <w:bCs/>
                <w:sz w:val="15"/>
                <w:szCs w:val="15"/>
                <w:lang w:val="fr-FR"/>
              </w:rPr>
              <w:t>Capacité nominale</w:t>
            </w:r>
          </w:p>
        </w:tc>
        <w:tc>
          <w:tcPr>
            <w:tcW w:w="5389" w:type="dxa"/>
            <w:tcBorders>
              <w:top w:val="single" w:sz="8" w:space="0" w:color="BFBFBF" w:themeColor="background1" w:themeShade="BF"/>
            </w:tcBorders>
            <w:vAlign w:val="center"/>
          </w:tcPr>
          <w:p w14:paraId="499DC68F" w14:textId="1CB75104"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 xml:space="preserve">140 lt (4,94 </w:t>
            </w:r>
            <w:proofErr w:type="spellStart"/>
            <w:r w:rsidRPr="004C5CC2">
              <w:rPr>
                <w:rFonts w:ascii="Montserrat" w:hAnsi="Montserrat"/>
                <w:spacing w:val="-2"/>
                <w:sz w:val="15"/>
                <w:szCs w:val="15"/>
              </w:rPr>
              <w:t>pieds</w:t>
            </w:r>
            <w:proofErr w:type="spellEnd"/>
            <w:r w:rsidRPr="004C5CC2">
              <w:rPr>
                <w:rFonts w:ascii="Montserrat" w:hAnsi="Montserrat"/>
                <w:spacing w:val="-2"/>
                <w:sz w:val="15"/>
                <w:szCs w:val="15"/>
              </w:rPr>
              <w:t xml:space="preserve"> </w:t>
            </w:r>
            <w:proofErr w:type="spellStart"/>
            <w:r w:rsidRPr="004C5CC2">
              <w:rPr>
                <w:rFonts w:ascii="Montserrat" w:hAnsi="Montserrat"/>
                <w:spacing w:val="-2"/>
                <w:sz w:val="15"/>
                <w:szCs w:val="15"/>
              </w:rPr>
              <w:t>cubes</w:t>
            </w:r>
            <w:proofErr w:type="spellEnd"/>
            <w:r w:rsidRPr="004C5CC2">
              <w:rPr>
                <w:rFonts w:ascii="Montserrat" w:hAnsi="Montserrat"/>
                <w:spacing w:val="-2"/>
                <w:sz w:val="15"/>
                <w:szCs w:val="15"/>
              </w:rPr>
              <w:t>)</w:t>
            </w:r>
          </w:p>
        </w:tc>
      </w:tr>
      <w:tr w:rsidR="00BE285A" w:rsidRPr="005A7F3C" w14:paraId="7DEB7FEF" w14:textId="77777777" w:rsidTr="004C5CC2">
        <w:trPr>
          <w:trHeight w:val="340"/>
        </w:trPr>
        <w:tc>
          <w:tcPr>
            <w:tcW w:w="1843" w:type="dxa"/>
            <w:vMerge/>
          </w:tcPr>
          <w:p w14:paraId="749E5089" w14:textId="03B1387A" w:rsidR="00BE285A" w:rsidRPr="004C5CC2" w:rsidRDefault="00BE285A" w:rsidP="00CF18EE">
            <w:pPr>
              <w:pStyle w:val="Titolo1"/>
              <w:spacing w:before="0"/>
              <w:ind w:left="0"/>
              <w:rPr>
                <w:rFonts w:ascii="Montserrat" w:hAnsi="Montserrat"/>
                <w:b/>
                <w:spacing w:val="-2"/>
                <w:w w:val="105"/>
              </w:rPr>
            </w:pPr>
          </w:p>
        </w:tc>
        <w:tc>
          <w:tcPr>
            <w:tcW w:w="3260" w:type="dxa"/>
            <w:vAlign w:val="center"/>
          </w:tcPr>
          <w:p w14:paraId="2451F031" w14:textId="595565F8" w:rsidR="00BE285A" w:rsidRPr="004C5CC2" w:rsidRDefault="00BE285A" w:rsidP="004C5CC2">
            <w:pPr>
              <w:pStyle w:val="Titolo1"/>
              <w:spacing w:before="0"/>
              <w:ind w:left="0"/>
              <w:rPr>
                <w:rFonts w:ascii="Montserrat" w:hAnsi="Montserrat"/>
                <w:b/>
                <w:spacing w:val="-2"/>
                <w:w w:val="105"/>
                <w:sz w:val="15"/>
                <w:szCs w:val="15"/>
              </w:rPr>
            </w:pPr>
            <w:bookmarkStart w:id="2" w:name="_Hlk166254218"/>
            <w:r w:rsidRPr="004C5CC2">
              <w:rPr>
                <w:rFonts w:ascii="Montserrat" w:hAnsi="Montserrat"/>
                <w:b/>
                <w:bCs/>
                <w:spacing w:val="-2"/>
                <w:w w:val="105"/>
                <w:sz w:val="15"/>
                <w:szCs w:val="15"/>
                <w:lang w:val="fr-FR"/>
              </w:rPr>
              <w:t>Capacité lourdes</w:t>
            </w:r>
            <w:r w:rsidRPr="004C5CC2">
              <w:rPr>
                <w:rFonts w:ascii="Montserrat" w:hAnsi="Montserrat"/>
                <w:spacing w:val="-2"/>
                <w:w w:val="105"/>
                <w:sz w:val="15"/>
                <w:szCs w:val="15"/>
                <w:lang w:val="fr-FR"/>
              </w:rPr>
              <w:t xml:space="preserve"> |</w:t>
            </w:r>
            <w:r w:rsidRPr="004C5CC2">
              <w:rPr>
                <w:rFonts w:ascii="Montserrat" w:hAnsi="Montserrat"/>
                <w:b/>
                <w:bCs/>
                <w:spacing w:val="-2"/>
                <w:w w:val="105"/>
                <w:sz w:val="15"/>
                <w:szCs w:val="15"/>
                <w:lang w:val="fr-FR"/>
              </w:rPr>
              <w:t xml:space="preserve"> Capacité nette</w:t>
            </w:r>
            <w:bookmarkEnd w:id="2"/>
          </w:p>
        </w:tc>
        <w:tc>
          <w:tcPr>
            <w:tcW w:w="5389" w:type="dxa"/>
            <w:vAlign w:val="center"/>
          </w:tcPr>
          <w:p w14:paraId="76783DE5" w14:textId="3EF0D89E" w:rsidR="00BE285A" w:rsidRPr="004C5CC2" w:rsidRDefault="00BE285A" w:rsidP="004C5CC2">
            <w:pPr>
              <w:pStyle w:val="Titolo1"/>
              <w:spacing w:before="0"/>
              <w:ind w:left="0"/>
              <w:jc w:val="lowKashida"/>
              <w:rPr>
                <w:rFonts w:ascii="Montserrat" w:hAnsi="Montserrat"/>
                <w:spacing w:val="-2"/>
                <w:sz w:val="15"/>
                <w:szCs w:val="15"/>
                <w:lang w:val="en-US"/>
              </w:rPr>
            </w:pPr>
            <w:r w:rsidRPr="004C5CC2">
              <w:rPr>
                <w:rFonts w:ascii="Montserrat" w:hAnsi="Montserrat"/>
                <w:spacing w:val="-2"/>
                <w:sz w:val="15"/>
                <w:szCs w:val="15"/>
                <w:lang w:val="en-US"/>
              </w:rPr>
              <w:t xml:space="preserve">153 </w:t>
            </w:r>
            <w:proofErr w:type="spellStart"/>
            <w:r w:rsidRPr="004C5CC2">
              <w:rPr>
                <w:rFonts w:ascii="Montserrat" w:hAnsi="Montserrat"/>
                <w:spacing w:val="-2"/>
                <w:sz w:val="15"/>
                <w:szCs w:val="15"/>
                <w:lang w:val="en-US"/>
              </w:rPr>
              <w:t>lt</w:t>
            </w:r>
            <w:proofErr w:type="spellEnd"/>
            <w:r w:rsidRPr="004C5CC2">
              <w:rPr>
                <w:rFonts w:ascii="Montserrat" w:hAnsi="Montserrat"/>
                <w:spacing w:val="-2"/>
                <w:sz w:val="15"/>
                <w:szCs w:val="15"/>
                <w:lang w:val="en-US"/>
              </w:rPr>
              <w:t xml:space="preserve"> (5,40 </w:t>
            </w:r>
            <w:proofErr w:type="spellStart"/>
            <w:r w:rsidRPr="004C5CC2">
              <w:rPr>
                <w:rFonts w:ascii="Montserrat" w:hAnsi="Montserrat"/>
                <w:spacing w:val="-2"/>
                <w:sz w:val="15"/>
                <w:szCs w:val="15"/>
                <w:lang w:val="en-US"/>
              </w:rPr>
              <w:t>pieds</w:t>
            </w:r>
            <w:proofErr w:type="spellEnd"/>
            <w:r w:rsidRPr="004C5CC2">
              <w:rPr>
                <w:rFonts w:ascii="Montserrat" w:hAnsi="Montserrat"/>
                <w:spacing w:val="-2"/>
                <w:sz w:val="15"/>
                <w:szCs w:val="15"/>
                <w:lang w:val="en-US"/>
              </w:rPr>
              <w:t xml:space="preserve"> cubes) | 128 </w:t>
            </w:r>
            <w:proofErr w:type="spellStart"/>
            <w:r w:rsidRPr="004C5CC2">
              <w:rPr>
                <w:rFonts w:ascii="Montserrat" w:hAnsi="Montserrat"/>
                <w:spacing w:val="-2"/>
                <w:sz w:val="15"/>
                <w:szCs w:val="15"/>
                <w:lang w:val="en-US"/>
              </w:rPr>
              <w:t>lt</w:t>
            </w:r>
            <w:proofErr w:type="spellEnd"/>
            <w:r w:rsidRPr="004C5CC2">
              <w:rPr>
                <w:rFonts w:ascii="Montserrat" w:hAnsi="Montserrat"/>
                <w:spacing w:val="-2"/>
                <w:sz w:val="15"/>
                <w:szCs w:val="15"/>
                <w:lang w:val="en-US"/>
              </w:rPr>
              <w:t xml:space="preserve"> (4,52 </w:t>
            </w:r>
            <w:proofErr w:type="spellStart"/>
            <w:r w:rsidRPr="004C5CC2">
              <w:rPr>
                <w:rFonts w:ascii="Montserrat" w:hAnsi="Montserrat"/>
                <w:spacing w:val="-2"/>
                <w:sz w:val="15"/>
                <w:szCs w:val="15"/>
                <w:lang w:val="en-US"/>
              </w:rPr>
              <w:t>pieds</w:t>
            </w:r>
            <w:proofErr w:type="spellEnd"/>
            <w:r w:rsidRPr="004C5CC2">
              <w:rPr>
                <w:rFonts w:ascii="Montserrat" w:hAnsi="Montserrat"/>
                <w:spacing w:val="-2"/>
                <w:sz w:val="15"/>
                <w:szCs w:val="15"/>
                <w:lang w:val="en-US"/>
              </w:rPr>
              <w:t xml:space="preserve"> cubes)</w:t>
            </w:r>
          </w:p>
        </w:tc>
      </w:tr>
      <w:tr w:rsidR="00BE285A" w:rsidRPr="004C5CC2" w14:paraId="2323AC69" w14:textId="77777777" w:rsidTr="004C5CC2">
        <w:trPr>
          <w:trHeight w:val="340"/>
        </w:trPr>
        <w:tc>
          <w:tcPr>
            <w:tcW w:w="1843" w:type="dxa"/>
            <w:vMerge/>
          </w:tcPr>
          <w:p w14:paraId="1222F912" w14:textId="6C65CB7D" w:rsidR="00BE285A" w:rsidRPr="004C5CC2" w:rsidRDefault="00BE285A" w:rsidP="00CF18EE">
            <w:pPr>
              <w:pStyle w:val="Titolo1"/>
              <w:spacing w:before="0"/>
              <w:ind w:left="0"/>
              <w:rPr>
                <w:rFonts w:ascii="Montserrat" w:hAnsi="Montserrat"/>
                <w:b/>
                <w:spacing w:val="-2"/>
                <w:lang w:val="en-US"/>
              </w:rPr>
            </w:pPr>
          </w:p>
        </w:tc>
        <w:tc>
          <w:tcPr>
            <w:tcW w:w="3260" w:type="dxa"/>
            <w:vAlign w:val="center"/>
          </w:tcPr>
          <w:p w14:paraId="34707072" w14:textId="6AA701A9" w:rsidR="00BE285A" w:rsidRPr="004C5CC2" w:rsidRDefault="00BE285A" w:rsidP="004C5CC2">
            <w:pPr>
              <w:pStyle w:val="Titolo1"/>
              <w:spacing w:before="0"/>
              <w:ind w:left="0"/>
              <w:rPr>
                <w:rFonts w:ascii="Montserrat" w:hAnsi="Montserrat"/>
                <w:b/>
                <w:spacing w:val="-2"/>
                <w:sz w:val="15"/>
                <w:szCs w:val="15"/>
                <w:lang w:val="fr-FR"/>
              </w:rPr>
            </w:pPr>
            <w:r w:rsidRPr="004C5CC2">
              <w:rPr>
                <w:rFonts w:ascii="Montserrat" w:hAnsi="Montserrat"/>
                <w:b/>
                <w:bCs/>
                <w:spacing w:val="-2"/>
                <w:sz w:val="15"/>
                <w:szCs w:val="15"/>
                <w:lang w:val="fr-FR"/>
              </w:rPr>
              <w:t>Dimensions externes (</w:t>
            </w:r>
            <w:proofErr w:type="spellStart"/>
            <w:r w:rsidRPr="004C5CC2">
              <w:rPr>
                <w:rFonts w:ascii="Montserrat" w:hAnsi="Montserrat"/>
                <w:b/>
                <w:bCs/>
                <w:spacing w:val="-2"/>
                <w:sz w:val="15"/>
                <w:szCs w:val="15"/>
                <w:lang w:val="fr-FR"/>
              </w:rPr>
              <w:t>L</w:t>
            </w:r>
            <w:r>
              <w:rPr>
                <w:rFonts w:ascii="Montserrat" w:hAnsi="Montserrat"/>
                <w:b/>
                <w:bCs/>
                <w:spacing w:val="-2"/>
                <w:sz w:val="15"/>
                <w:szCs w:val="15"/>
                <w:lang w:val="fr-FR"/>
              </w:rPr>
              <w:t>x</w:t>
            </w:r>
            <w:r w:rsidRPr="004C5CC2">
              <w:rPr>
                <w:rFonts w:ascii="Montserrat" w:hAnsi="Montserrat"/>
                <w:b/>
                <w:bCs/>
                <w:spacing w:val="-2"/>
                <w:sz w:val="15"/>
                <w:szCs w:val="15"/>
                <w:lang w:val="fr-FR"/>
              </w:rPr>
              <w:t>PxH</w:t>
            </w:r>
            <w:proofErr w:type="spellEnd"/>
            <w:r w:rsidRPr="004C5CC2">
              <w:rPr>
                <w:rFonts w:ascii="Montserrat" w:hAnsi="Montserrat"/>
                <w:b/>
                <w:bCs/>
                <w:spacing w:val="-2"/>
                <w:sz w:val="15"/>
                <w:szCs w:val="15"/>
                <w:lang w:val="fr-FR"/>
              </w:rPr>
              <w:t>)</w:t>
            </w:r>
          </w:p>
        </w:tc>
        <w:tc>
          <w:tcPr>
            <w:tcW w:w="5389" w:type="dxa"/>
            <w:vAlign w:val="center"/>
          </w:tcPr>
          <w:p w14:paraId="5896901E" w14:textId="7BE0D2C1"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52x63,5x93,5 cm</w:t>
            </w:r>
          </w:p>
        </w:tc>
      </w:tr>
      <w:tr w:rsidR="00BE285A" w:rsidRPr="004C5CC2" w14:paraId="73158939" w14:textId="77777777" w:rsidTr="004C5CC2">
        <w:trPr>
          <w:trHeight w:val="340"/>
        </w:trPr>
        <w:tc>
          <w:tcPr>
            <w:tcW w:w="1843" w:type="dxa"/>
            <w:vMerge/>
          </w:tcPr>
          <w:p w14:paraId="0D8D0BB7" w14:textId="02E3AC64" w:rsidR="00BE285A" w:rsidRPr="004C5CC2" w:rsidRDefault="00BE285A" w:rsidP="00CF18EE">
            <w:pPr>
              <w:pStyle w:val="Titolo1"/>
              <w:spacing w:before="0"/>
              <w:ind w:left="0"/>
              <w:rPr>
                <w:rFonts w:ascii="Montserrat" w:hAnsi="Montserrat"/>
                <w:b/>
                <w:bCs/>
                <w:spacing w:val="-2"/>
              </w:rPr>
            </w:pPr>
          </w:p>
        </w:tc>
        <w:tc>
          <w:tcPr>
            <w:tcW w:w="3260" w:type="dxa"/>
            <w:vAlign w:val="center"/>
          </w:tcPr>
          <w:p w14:paraId="2A9A05FF" w14:textId="2C53ECE0" w:rsidR="00BE285A" w:rsidRPr="004C5CC2" w:rsidRDefault="00BE285A" w:rsidP="004C5CC2">
            <w:pPr>
              <w:pStyle w:val="Titolo1"/>
              <w:spacing w:before="0"/>
              <w:ind w:left="0"/>
              <w:rPr>
                <w:rFonts w:ascii="Montserrat" w:hAnsi="Montserrat"/>
                <w:b/>
                <w:bCs/>
                <w:spacing w:val="-2"/>
                <w:sz w:val="15"/>
                <w:szCs w:val="15"/>
                <w:lang w:val="fr-FR"/>
              </w:rPr>
            </w:pPr>
            <w:r w:rsidRPr="004C5CC2">
              <w:rPr>
                <w:rFonts w:ascii="Montserrat" w:hAnsi="Montserrat"/>
                <w:b/>
                <w:bCs/>
                <w:spacing w:val="-2"/>
                <w:sz w:val="15"/>
                <w:szCs w:val="15"/>
                <w:lang w:val="fr-FR"/>
              </w:rPr>
              <w:t>Dimensions internes (</w:t>
            </w:r>
            <w:proofErr w:type="spellStart"/>
            <w:r w:rsidRPr="004C5CC2">
              <w:rPr>
                <w:rFonts w:ascii="Montserrat" w:hAnsi="Montserrat"/>
                <w:b/>
                <w:bCs/>
                <w:spacing w:val="-2"/>
                <w:sz w:val="15"/>
                <w:szCs w:val="15"/>
                <w:lang w:val="fr-FR"/>
              </w:rPr>
              <w:t>Lx</w:t>
            </w:r>
            <w:r w:rsidRPr="004C5CC2">
              <w:rPr>
                <w:rFonts w:ascii="Montserrat" w:hAnsi="Montserrat"/>
                <w:b/>
                <w:bCs/>
                <w:spacing w:val="-7"/>
                <w:sz w:val="15"/>
                <w:szCs w:val="15"/>
                <w:lang w:val="fr-FR"/>
              </w:rPr>
              <w:t>P</w:t>
            </w:r>
            <w:r w:rsidRPr="004C5CC2">
              <w:rPr>
                <w:rFonts w:ascii="Montserrat" w:hAnsi="Montserrat"/>
                <w:b/>
                <w:bCs/>
                <w:spacing w:val="-2"/>
                <w:sz w:val="15"/>
                <w:szCs w:val="15"/>
                <w:lang w:val="fr-FR"/>
              </w:rPr>
              <w:t>xH</w:t>
            </w:r>
            <w:proofErr w:type="spellEnd"/>
            <w:r w:rsidRPr="004C5CC2">
              <w:rPr>
                <w:rFonts w:ascii="Montserrat" w:hAnsi="Montserrat"/>
                <w:b/>
                <w:bCs/>
                <w:spacing w:val="-2"/>
                <w:sz w:val="15"/>
                <w:szCs w:val="15"/>
                <w:lang w:val="fr-FR"/>
              </w:rPr>
              <w:t>)</w:t>
            </w:r>
          </w:p>
        </w:tc>
        <w:tc>
          <w:tcPr>
            <w:tcW w:w="5389" w:type="dxa"/>
            <w:vAlign w:val="center"/>
          </w:tcPr>
          <w:p w14:paraId="71E4D6E8" w14:textId="772B326C"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44x51,6x56 cm</w:t>
            </w:r>
          </w:p>
        </w:tc>
      </w:tr>
      <w:tr w:rsidR="00BE285A" w:rsidRPr="004C5CC2" w14:paraId="56DB2408" w14:textId="77777777" w:rsidTr="004C5CC2">
        <w:trPr>
          <w:trHeight w:val="340"/>
        </w:trPr>
        <w:tc>
          <w:tcPr>
            <w:tcW w:w="1843" w:type="dxa"/>
            <w:vMerge/>
          </w:tcPr>
          <w:p w14:paraId="6AAB071A" w14:textId="6A9AB885" w:rsidR="00BE285A" w:rsidRPr="004C5CC2" w:rsidRDefault="00BE285A" w:rsidP="00CF18EE">
            <w:pPr>
              <w:pStyle w:val="Titolo1"/>
              <w:spacing w:before="0"/>
              <w:ind w:left="0"/>
              <w:rPr>
                <w:rFonts w:ascii="Montserrat" w:hAnsi="Montserrat"/>
                <w:b/>
                <w:bCs/>
                <w:color w:val="FF0000"/>
                <w:spacing w:val="-2"/>
                <w:highlight w:val="yellow"/>
              </w:rPr>
            </w:pPr>
          </w:p>
        </w:tc>
        <w:tc>
          <w:tcPr>
            <w:tcW w:w="3260" w:type="dxa"/>
            <w:tcBorders>
              <w:bottom w:val="single" w:sz="6" w:space="0" w:color="BFBFBF" w:themeColor="background1" w:themeShade="BF"/>
            </w:tcBorders>
            <w:vAlign w:val="center"/>
          </w:tcPr>
          <w:p w14:paraId="1C3E5528" w14:textId="719644AE" w:rsidR="00BE285A" w:rsidRPr="004C5CC2" w:rsidRDefault="00BE285A" w:rsidP="004C5CC2">
            <w:pPr>
              <w:pStyle w:val="Titolo1"/>
              <w:spacing w:before="0"/>
              <w:ind w:left="0"/>
              <w:rPr>
                <w:rFonts w:ascii="Montserrat" w:hAnsi="Montserrat"/>
                <w:b/>
                <w:bCs/>
                <w:spacing w:val="-2"/>
                <w:sz w:val="15"/>
                <w:szCs w:val="15"/>
                <w:lang w:val="fr-FR"/>
              </w:rPr>
            </w:pPr>
            <w:r w:rsidRPr="004C5CC2">
              <w:rPr>
                <w:rFonts w:ascii="Montserrat" w:hAnsi="Montserrat"/>
                <w:b/>
                <w:bCs/>
                <w:sz w:val="15"/>
                <w:szCs w:val="15"/>
                <w:lang w:val="fr-FR"/>
              </w:rPr>
              <w:t>Poids net sans aménagement intérieur</w:t>
            </w:r>
          </w:p>
        </w:tc>
        <w:tc>
          <w:tcPr>
            <w:tcW w:w="5389" w:type="dxa"/>
            <w:tcBorders>
              <w:bottom w:val="single" w:sz="6" w:space="0" w:color="BFBFBF" w:themeColor="background1" w:themeShade="BF"/>
            </w:tcBorders>
            <w:vAlign w:val="center"/>
          </w:tcPr>
          <w:p w14:paraId="1E55A657" w14:textId="03B743FA"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53 kg</w:t>
            </w:r>
          </w:p>
        </w:tc>
      </w:tr>
      <w:tr w:rsidR="00BE285A" w:rsidRPr="004C5CC2" w14:paraId="54231708" w14:textId="77777777" w:rsidTr="004C5CC2">
        <w:trPr>
          <w:trHeight w:val="340"/>
        </w:trPr>
        <w:tc>
          <w:tcPr>
            <w:tcW w:w="1843" w:type="dxa"/>
            <w:vMerge/>
          </w:tcPr>
          <w:p w14:paraId="2AA71C6F" w14:textId="4A57DEEA" w:rsidR="00BE285A" w:rsidRPr="004C5CC2" w:rsidRDefault="00BE285A" w:rsidP="00CF18EE">
            <w:pPr>
              <w:pStyle w:val="Titolo1"/>
              <w:spacing w:before="0"/>
              <w:ind w:left="0"/>
              <w:rPr>
                <w:rFonts w:ascii="Montserrat" w:hAnsi="Montserrat"/>
                <w:b/>
                <w:bCs/>
                <w:color w:val="FF0000"/>
                <w:spacing w:val="-2"/>
                <w:highlight w:val="yellow"/>
              </w:rPr>
            </w:pPr>
          </w:p>
        </w:tc>
        <w:tc>
          <w:tcPr>
            <w:tcW w:w="3260" w:type="dxa"/>
            <w:vMerge w:val="restart"/>
            <w:tcBorders>
              <w:top w:val="single" w:sz="6" w:space="0" w:color="BFBFBF" w:themeColor="background1" w:themeShade="BF"/>
            </w:tcBorders>
            <w:vAlign w:val="center"/>
          </w:tcPr>
          <w:p w14:paraId="5EF9B5B3" w14:textId="2124B5B0" w:rsidR="00BE285A" w:rsidRPr="004C5CC2" w:rsidRDefault="00BE285A" w:rsidP="004C5CC2">
            <w:pPr>
              <w:pStyle w:val="Titolo1"/>
              <w:spacing w:before="0"/>
              <w:ind w:left="0"/>
              <w:rPr>
                <w:rFonts w:ascii="Montserrat" w:hAnsi="Montserrat"/>
                <w:b/>
                <w:bCs/>
                <w:spacing w:val="-2"/>
                <w:sz w:val="15"/>
                <w:szCs w:val="15"/>
              </w:rPr>
            </w:pPr>
            <w:r w:rsidRPr="004C5CC2">
              <w:rPr>
                <w:rFonts w:ascii="Montserrat" w:hAnsi="Montserrat"/>
                <w:b/>
                <w:bCs/>
                <w:spacing w:val="-2"/>
                <w:sz w:val="15"/>
                <w:szCs w:val="15"/>
                <w:lang w:val="fr-FR"/>
              </w:rPr>
              <w:t>Dimension de l’emballage</w:t>
            </w:r>
            <w:r w:rsidRPr="004C5CC2">
              <w:rPr>
                <w:rFonts w:ascii="Montserrat" w:hAnsi="Montserrat"/>
                <w:spacing w:val="-2"/>
                <w:sz w:val="15"/>
                <w:szCs w:val="15"/>
                <w:lang w:val="fr-FR"/>
              </w:rPr>
              <w:t xml:space="preserve"> |</w:t>
            </w:r>
            <w:r w:rsidRPr="004C5CC2">
              <w:rPr>
                <w:rFonts w:ascii="Montserrat" w:hAnsi="Montserrat"/>
                <w:b/>
                <w:bCs/>
                <w:spacing w:val="-2"/>
                <w:sz w:val="15"/>
                <w:szCs w:val="15"/>
                <w:lang w:val="fr-FR"/>
              </w:rPr>
              <w:t xml:space="preserve"> Poids</w:t>
            </w:r>
          </w:p>
        </w:tc>
        <w:tc>
          <w:tcPr>
            <w:tcW w:w="5389" w:type="dxa"/>
            <w:tcBorders>
              <w:top w:val="single" w:sz="6" w:space="0" w:color="BFBFBF" w:themeColor="background1" w:themeShade="BF"/>
            </w:tcBorders>
            <w:vAlign w:val="center"/>
          </w:tcPr>
          <w:p w14:paraId="2CBC700B" w14:textId="2126D193" w:rsidR="00BE285A" w:rsidRPr="004C5CC2" w:rsidRDefault="00BE285A"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Carton sur palette 55x69x113 cm | poids 61,5 kg</w:t>
            </w:r>
          </w:p>
        </w:tc>
      </w:tr>
      <w:tr w:rsidR="00BE285A" w:rsidRPr="005A7F3C" w14:paraId="5C5B9877" w14:textId="77777777" w:rsidTr="004C5CC2">
        <w:trPr>
          <w:trHeight w:val="340"/>
        </w:trPr>
        <w:tc>
          <w:tcPr>
            <w:tcW w:w="1843" w:type="dxa"/>
            <w:vMerge/>
          </w:tcPr>
          <w:p w14:paraId="13718332" w14:textId="55B52C91" w:rsidR="00BE285A" w:rsidRPr="004C5CC2" w:rsidRDefault="00BE285A" w:rsidP="00CF18EE">
            <w:pPr>
              <w:pStyle w:val="Titolo1"/>
              <w:spacing w:before="0"/>
              <w:ind w:left="0"/>
              <w:rPr>
                <w:rFonts w:ascii="Montserrat" w:hAnsi="Montserrat"/>
                <w:b/>
                <w:bCs/>
                <w:color w:val="FF0000"/>
                <w:spacing w:val="-2"/>
                <w:highlight w:val="yellow"/>
                <w:lang w:val="fr-FR"/>
              </w:rPr>
            </w:pPr>
          </w:p>
        </w:tc>
        <w:tc>
          <w:tcPr>
            <w:tcW w:w="3260" w:type="dxa"/>
            <w:vMerge/>
            <w:tcBorders>
              <w:bottom w:val="single" w:sz="6" w:space="0" w:color="BFBFBF" w:themeColor="background1" w:themeShade="BF"/>
            </w:tcBorders>
            <w:vAlign w:val="center"/>
          </w:tcPr>
          <w:p w14:paraId="0DF4D198" w14:textId="67FA96A1" w:rsidR="00BE285A" w:rsidRPr="004C5CC2" w:rsidRDefault="00BE285A" w:rsidP="004C5CC2">
            <w:pPr>
              <w:pStyle w:val="Titolo1"/>
              <w:spacing w:before="0"/>
              <w:ind w:left="0"/>
              <w:rPr>
                <w:rFonts w:ascii="Montserrat" w:hAnsi="Montserrat"/>
                <w:b/>
                <w:bCs/>
                <w:spacing w:val="-2"/>
                <w:sz w:val="15"/>
                <w:szCs w:val="15"/>
                <w:lang w:val="fr-FR"/>
              </w:rPr>
            </w:pPr>
          </w:p>
        </w:tc>
        <w:tc>
          <w:tcPr>
            <w:tcW w:w="5389" w:type="dxa"/>
            <w:tcBorders>
              <w:bottom w:val="single" w:sz="6" w:space="0" w:color="BFBFBF" w:themeColor="background1" w:themeShade="BF"/>
            </w:tcBorders>
            <w:vAlign w:val="center"/>
          </w:tcPr>
          <w:p w14:paraId="04195EEF" w14:textId="37C9AB74" w:rsidR="00BE285A" w:rsidRPr="004C5CC2" w:rsidRDefault="00BE285A"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Cage en bois sur palette 60x77x124 cm | poids 72,5 kg</w:t>
            </w:r>
          </w:p>
        </w:tc>
      </w:tr>
      <w:tr w:rsidR="00BE285A" w:rsidRPr="004C5CC2" w14:paraId="11B02E89" w14:textId="77777777" w:rsidTr="004C5CC2">
        <w:trPr>
          <w:trHeight w:val="340"/>
        </w:trPr>
        <w:tc>
          <w:tcPr>
            <w:tcW w:w="1843" w:type="dxa"/>
            <w:vMerge/>
          </w:tcPr>
          <w:p w14:paraId="405004F9" w14:textId="277A4505" w:rsidR="00BE285A" w:rsidRPr="004C5CC2" w:rsidRDefault="00BE285A" w:rsidP="00CF18EE">
            <w:pPr>
              <w:pStyle w:val="Titolo1"/>
              <w:spacing w:before="0"/>
              <w:ind w:left="0"/>
              <w:rPr>
                <w:rFonts w:ascii="Montserrat" w:hAnsi="Montserrat"/>
                <w:b/>
                <w:spacing w:val="-2"/>
                <w:lang w:val="fr-FR"/>
              </w:rPr>
            </w:pPr>
          </w:p>
        </w:tc>
        <w:tc>
          <w:tcPr>
            <w:tcW w:w="3260" w:type="dxa"/>
            <w:tcBorders>
              <w:top w:val="single" w:sz="6" w:space="0" w:color="BFBFBF" w:themeColor="background1" w:themeShade="BF"/>
            </w:tcBorders>
            <w:vAlign w:val="center"/>
          </w:tcPr>
          <w:p w14:paraId="30022B3D" w14:textId="70D88990" w:rsidR="00BE285A" w:rsidRPr="004C5CC2" w:rsidRDefault="00BE285A" w:rsidP="004C5CC2">
            <w:pPr>
              <w:pStyle w:val="Titolo1"/>
              <w:spacing w:before="0"/>
              <w:ind w:left="0"/>
              <w:rPr>
                <w:rFonts w:ascii="Montserrat" w:hAnsi="Montserrat"/>
                <w:b/>
                <w:spacing w:val="-2"/>
                <w:sz w:val="15"/>
                <w:szCs w:val="15"/>
              </w:rPr>
            </w:pPr>
            <w:r w:rsidRPr="004C5CC2">
              <w:rPr>
                <w:rFonts w:ascii="Montserrat" w:hAnsi="Montserrat"/>
                <w:b/>
                <w:bCs/>
                <w:spacing w:val="-2"/>
                <w:sz w:val="15"/>
                <w:szCs w:val="15"/>
                <w:lang w:val="fr-FR"/>
              </w:rPr>
              <w:t>Structure</w:t>
            </w:r>
          </w:p>
        </w:tc>
        <w:tc>
          <w:tcPr>
            <w:tcW w:w="5389" w:type="dxa"/>
            <w:tcBorders>
              <w:top w:val="single" w:sz="6" w:space="0" w:color="BFBFBF" w:themeColor="background1" w:themeShade="BF"/>
            </w:tcBorders>
            <w:vAlign w:val="center"/>
          </w:tcPr>
          <w:p w14:paraId="5E417EF4" w14:textId="0F358239"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eastAsia="Roboto" w:hAnsi="Montserrat" w:cs="Roboto"/>
                <w:sz w:val="15"/>
                <w:szCs w:val="15"/>
                <w:lang w:val="fr-FR"/>
              </w:rPr>
              <w:t>De type monocoque, en acier blanc à l’intérieur/extérieur, plastifié par une pellicule antibactérien atoxique, ou en acier inox 18/10 AISI 304 à l’intérieur. Coins et bac de fond rondis.</w:t>
            </w:r>
          </w:p>
        </w:tc>
      </w:tr>
      <w:tr w:rsidR="00BE285A" w:rsidRPr="004C5CC2" w14:paraId="49B71CC5" w14:textId="77777777" w:rsidTr="004C5CC2">
        <w:trPr>
          <w:trHeight w:val="340"/>
        </w:trPr>
        <w:tc>
          <w:tcPr>
            <w:tcW w:w="1843" w:type="dxa"/>
            <w:vMerge/>
          </w:tcPr>
          <w:p w14:paraId="7CFB53C7" w14:textId="3C7677E9" w:rsidR="00BE285A" w:rsidRPr="004C5CC2" w:rsidRDefault="00BE285A" w:rsidP="00CF18EE">
            <w:pPr>
              <w:pStyle w:val="Titolo1"/>
              <w:spacing w:before="0"/>
              <w:ind w:left="0"/>
              <w:rPr>
                <w:rFonts w:ascii="Montserrat" w:hAnsi="Montserrat"/>
                <w:b/>
                <w:spacing w:val="-2"/>
              </w:rPr>
            </w:pPr>
          </w:p>
        </w:tc>
        <w:tc>
          <w:tcPr>
            <w:tcW w:w="3260" w:type="dxa"/>
            <w:vAlign w:val="center"/>
          </w:tcPr>
          <w:p w14:paraId="526FAE99" w14:textId="45F398BC" w:rsidR="00BE285A" w:rsidRPr="004C5CC2" w:rsidRDefault="00BE285A" w:rsidP="004C5CC2">
            <w:pPr>
              <w:pStyle w:val="Titolo1"/>
              <w:spacing w:before="0"/>
              <w:ind w:left="0"/>
              <w:rPr>
                <w:rFonts w:ascii="Montserrat" w:hAnsi="Montserrat"/>
                <w:b/>
                <w:spacing w:val="-2"/>
                <w:sz w:val="15"/>
                <w:szCs w:val="15"/>
              </w:rPr>
            </w:pPr>
            <w:r w:rsidRPr="004C5CC2">
              <w:rPr>
                <w:rFonts w:ascii="Montserrat" w:hAnsi="Montserrat"/>
                <w:b/>
                <w:bCs/>
                <w:sz w:val="15"/>
                <w:szCs w:val="15"/>
                <w:lang w:val="fr-FR"/>
              </w:rPr>
              <w:t>Type d’isolation</w:t>
            </w:r>
          </w:p>
        </w:tc>
        <w:tc>
          <w:tcPr>
            <w:tcW w:w="5389" w:type="dxa"/>
            <w:vAlign w:val="center"/>
          </w:tcPr>
          <w:p w14:paraId="218A1793" w14:textId="07E2C16C" w:rsidR="00BE285A" w:rsidRPr="004C5CC2" w:rsidRDefault="00BE285A"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Haute densité (43 kg/m</w:t>
            </w:r>
            <w:r w:rsidRPr="004C5CC2">
              <w:rPr>
                <w:rFonts w:ascii="Montserrat" w:hAnsi="Montserrat"/>
                <w:spacing w:val="-2"/>
                <w:sz w:val="15"/>
                <w:szCs w:val="15"/>
                <w:vertAlign w:val="superscript"/>
                <w:lang w:val="fr-FR"/>
              </w:rPr>
              <w:t>3</w:t>
            </w:r>
            <w:r w:rsidRPr="004C5CC2">
              <w:rPr>
                <w:rFonts w:ascii="Montserrat" w:hAnsi="Montserrat"/>
                <w:spacing w:val="-2"/>
                <w:sz w:val="15"/>
                <w:szCs w:val="15"/>
                <w:lang w:val="fr-FR"/>
              </w:rPr>
              <w:t>), polyuréthane injecté, sans CFC, moussé à l’eau.</w:t>
            </w:r>
          </w:p>
        </w:tc>
      </w:tr>
      <w:tr w:rsidR="00BE285A" w:rsidRPr="004C5CC2" w14:paraId="78D99E01" w14:textId="77777777" w:rsidTr="004C5CC2">
        <w:trPr>
          <w:trHeight w:val="340"/>
        </w:trPr>
        <w:tc>
          <w:tcPr>
            <w:tcW w:w="1843" w:type="dxa"/>
            <w:vMerge/>
          </w:tcPr>
          <w:p w14:paraId="6E10DEEB" w14:textId="77777777" w:rsidR="00BE285A" w:rsidRPr="004C5CC2" w:rsidRDefault="00BE285A" w:rsidP="00CF18EE">
            <w:pPr>
              <w:pStyle w:val="Titolo1"/>
              <w:spacing w:before="0"/>
              <w:ind w:left="0"/>
              <w:rPr>
                <w:rFonts w:ascii="Montserrat" w:hAnsi="Montserrat"/>
                <w:b/>
                <w:spacing w:val="-2"/>
                <w:lang w:val="fr-FR"/>
              </w:rPr>
            </w:pPr>
          </w:p>
        </w:tc>
        <w:tc>
          <w:tcPr>
            <w:tcW w:w="3260" w:type="dxa"/>
            <w:vAlign w:val="center"/>
          </w:tcPr>
          <w:p w14:paraId="0E0879B7" w14:textId="392CCF59" w:rsidR="00BE285A" w:rsidRPr="004C5CC2" w:rsidRDefault="00BE285A" w:rsidP="004C5CC2">
            <w:pPr>
              <w:pStyle w:val="Titolo1"/>
              <w:spacing w:before="0"/>
              <w:ind w:left="0"/>
              <w:rPr>
                <w:rFonts w:ascii="Montserrat" w:hAnsi="Montserrat"/>
                <w:b/>
                <w:spacing w:val="-2"/>
                <w:sz w:val="15"/>
                <w:szCs w:val="15"/>
              </w:rPr>
            </w:pPr>
            <w:r w:rsidRPr="004C5CC2">
              <w:rPr>
                <w:rFonts w:ascii="Montserrat" w:hAnsi="Montserrat"/>
                <w:b/>
                <w:bCs/>
                <w:spacing w:val="-2"/>
                <w:sz w:val="15"/>
                <w:szCs w:val="15"/>
                <w:lang w:val="fr-FR"/>
              </w:rPr>
              <w:t>Epaisseur d’isolation</w:t>
            </w:r>
          </w:p>
        </w:tc>
        <w:tc>
          <w:tcPr>
            <w:tcW w:w="5389" w:type="dxa"/>
            <w:vAlign w:val="center"/>
          </w:tcPr>
          <w:p w14:paraId="76320AEA" w14:textId="59AF98A5"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lang w:val="fr-FR"/>
              </w:rPr>
              <w:t>40 mm</w:t>
            </w:r>
          </w:p>
        </w:tc>
      </w:tr>
      <w:tr w:rsidR="00BE285A" w:rsidRPr="004C5CC2" w14:paraId="381F20BB" w14:textId="77777777" w:rsidTr="004C5CC2">
        <w:trPr>
          <w:trHeight w:val="340"/>
        </w:trPr>
        <w:tc>
          <w:tcPr>
            <w:tcW w:w="1843" w:type="dxa"/>
            <w:vMerge/>
          </w:tcPr>
          <w:p w14:paraId="2206E3FB" w14:textId="77777777" w:rsidR="00BE285A" w:rsidRPr="004C5CC2" w:rsidRDefault="00BE285A" w:rsidP="00CF18EE">
            <w:pPr>
              <w:pStyle w:val="Titolo1"/>
              <w:spacing w:before="0"/>
              <w:ind w:left="0"/>
              <w:rPr>
                <w:rFonts w:ascii="Montserrat" w:hAnsi="Montserrat"/>
                <w:b/>
                <w:spacing w:val="-2"/>
              </w:rPr>
            </w:pPr>
          </w:p>
        </w:tc>
        <w:tc>
          <w:tcPr>
            <w:tcW w:w="3260" w:type="dxa"/>
            <w:vAlign w:val="center"/>
          </w:tcPr>
          <w:p w14:paraId="2EF5F3B8" w14:textId="3F1D5326" w:rsidR="00BE285A" w:rsidRPr="004C5CC2" w:rsidRDefault="00BE285A" w:rsidP="004C5CC2">
            <w:pPr>
              <w:pStyle w:val="Titolo1"/>
              <w:spacing w:before="0"/>
              <w:ind w:left="0"/>
              <w:rPr>
                <w:rFonts w:ascii="Montserrat" w:hAnsi="Montserrat"/>
                <w:b/>
                <w:spacing w:val="-2"/>
                <w:sz w:val="15"/>
                <w:szCs w:val="15"/>
              </w:rPr>
            </w:pPr>
            <w:r w:rsidRPr="004C5CC2">
              <w:rPr>
                <w:rFonts w:ascii="Montserrat" w:hAnsi="Montserrat"/>
                <w:b/>
                <w:bCs/>
                <w:spacing w:val="-2"/>
                <w:sz w:val="15"/>
                <w:szCs w:val="15"/>
                <w:lang w:val="fr-FR"/>
              </w:rPr>
              <w:t>Pieds</w:t>
            </w:r>
          </w:p>
        </w:tc>
        <w:tc>
          <w:tcPr>
            <w:tcW w:w="5389" w:type="dxa"/>
            <w:vAlign w:val="center"/>
          </w:tcPr>
          <w:p w14:paraId="2C93AB4B" w14:textId="05571FB0"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lang w:val="fr-FR"/>
              </w:rPr>
              <w:t>Nr.4 petits pieds réglables</w:t>
            </w:r>
          </w:p>
        </w:tc>
      </w:tr>
      <w:tr w:rsidR="00BE285A" w:rsidRPr="004C5CC2" w14:paraId="15DD7ED9" w14:textId="77777777" w:rsidTr="004C5CC2">
        <w:trPr>
          <w:trHeight w:val="340"/>
        </w:trPr>
        <w:tc>
          <w:tcPr>
            <w:tcW w:w="1843" w:type="dxa"/>
            <w:vMerge/>
          </w:tcPr>
          <w:p w14:paraId="20887655" w14:textId="77777777" w:rsidR="00BE285A" w:rsidRPr="004C5CC2" w:rsidRDefault="00BE285A" w:rsidP="00CF18EE">
            <w:pPr>
              <w:pStyle w:val="Titolo1"/>
              <w:spacing w:before="0"/>
              <w:ind w:left="0"/>
              <w:rPr>
                <w:rFonts w:ascii="Montserrat" w:hAnsi="Montserrat"/>
                <w:b/>
                <w:spacing w:val="-2"/>
              </w:rPr>
            </w:pPr>
          </w:p>
        </w:tc>
        <w:tc>
          <w:tcPr>
            <w:tcW w:w="3260" w:type="dxa"/>
            <w:vAlign w:val="center"/>
          </w:tcPr>
          <w:p w14:paraId="43B27F72" w14:textId="54D3BE77" w:rsidR="00BE285A" w:rsidRPr="004C5CC2" w:rsidRDefault="00BE285A" w:rsidP="004C5CC2">
            <w:pPr>
              <w:pStyle w:val="Titolo1"/>
              <w:spacing w:before="0"/>
              <w:ind w:left="0"/>
              <w:rPr>
                <w:rFonts w:ascii="Montserrat" w:hAnsi="Montserrat"/>
                <w:b/>
                <w:spacing w:val="-2"/>
                <w:sz w:val="15"/>
                <w:szCs w:val="15"/>
              </w:rPr>
            </w:pPr>
            <w:r w:rsidRPr="004C5CC2">
              <w:rPr>
                <w:rFonts w:ascii="Montserrat" w:hAnsi="Montserrat"/>
                <w:b/>
                <w:bCs/>
                <w:spacing w:val="-2"/>
                <w:sz w:val="15"/>
                <w:szCs w:val="15"/>
                <w:lang w:val="fr-FR"/>
              </w:rPr>
              <w:t>Porte</w:t>
            </w:r>
          </w:p>
        </w:tc>
        <w:tc>
          <w:tcPr>
            <w:tcW w:w="5389" w:type="dxa"/>
            <w:vAlign w:val="center"/>
          </w:tcPr>
          <w:p w14:paraId="31D00F08" w14:textId="6BB557CB"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lang w:val="fr-FR"/>
              </w:rPr>
              <w:t>Nr.1 pleine dotée de poignée ergonomique, retour automatique grâce à la charnière à torsion. Arrêt à 90°.</w:t>
            </w:r>
          </w:p>
        </w:tc>
      </w:tr>
      <w:tr w:rsidR="00BE285A" w:rsidRPr="004C5CC2" w14:paraId="3CA2CE6B" w14:textId="77777777" w:rsidTr="004C5CC2">
        <w:trPr>
          <w:trHeight w:val="340"/>
        </w:trPr>
        <w:tc>
          <w:tcPr>
            <w:tcW w:w="1843" w:type="dxa"/>
            <w:vMerge/>
          </w:tcPr>
          <w:p w14:paraId="69B3EB0E" w14:textId="77777777" w:rsidR="00BE285A" w:rsidRPr="004C5CC2" w:rsidRDefault="00BE285A" w:rsidP="00CF18EE">
            <w:pPr>
              <w:pStyle w:val="Titolo1"/>
              <w:spacing w:before="0"/>
              <w:ind w:left="0"/>
              <w:rPr>
                <w:rFonts w:ascii="Montserrat" w:hAnsi="Montserrat"/>
                <w:b/>
                <w:spacing w:val="-2"/>
              </w:rPr>
            </w:pPr>
          </w:p>
        </w:tc>
        <w:tc>
          <w:tcPr>
            <w:tcW w:w="3260" w:type="dxa"/>
            <w:vAlign w:val="center"/>
          </w:tcPr>
          <w:p w14:paraId="364D657B" w14:textId="3153B51F" w:rsidR="00BE285A" w:rsidRPr="004C5CC2" w:rsidRDefault="00BE285A" w:rsidP="004C5CC2">
            <w:pPr>
              <w:pStyle w:val="Titolo1"/>
              <w:spacing w:before="0"/>
              <w:ind w:left="0"/>
              <w:rPr>
                <w:rFonts w:ascii="Montserrat" w:hAnsi="Montserrat"/>
                <w:b/>
                <w:spacing w:val="-2"/>
                <w:sz w:val="15"/>
                <w:szCs w:val="15"/>
              </w:rPr>
            </w:pPr>
            <w:r w:rsidRPr="004C5CC2">
              <w:rPr>
                <w:rFonts w:ascii="Montserrat" w:hAnsi="Montserrat"/>
                <w:b/>
                <w:bCs/>
                <w:sz w:val="15"/>
                <w:szCs w:val="15"/>
                <w:lang w:val="fr-FR"/>
              </w:rPr>
              <w:t>Eclairage</w:t>
            </w:r>
          </w:p>
        </w:tc>
        <w:tc>
          <w:tcPr>
            <w:tcW w:w="5389" w:type="dxa"/>
            <w:vAlign w:val="center"/>
          </w:tcPr>
          <w:p w14:paraId="523B0104" w14:textId="47E864DA" w:rsidR="00BE285A" w:rsidRPr="004C5CC2" w:rsidRDefault="00BE285A"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A diode, tout longueur dans la chambre, allumage automatique à l’ouverture, ou de l’écran, si la porte est fermée.</w:t>
            </w:r>
          </w:p>
        </w:tc>
      </w:tr>
      <w:tr w:rsidR="00BE285A" w:rsidRPr="004C5CC2" w14:paraId="69615433" w14:textId="77777777" w:rsidTr="004C5CC2">
        <w:trPr>
          <w:trHeight w:val="340"/>
        </w:trPr>
        <w:tc>
          <w:tcPr>
            <w:tcW w:w="1843" w:type="dxa"/>
            <w:vMerge/>
          </w:tcPr>
          <w:p w14:paraId="11C16220" w14:textId="77777777" w:rsidR="00BE285A" w:rsidRPr="004C5CC2" w:rsidRDefault="00BE285A" w:rsidP="00CF18EE">
            <w:pPr>
              <w:pStyle w:val="Titolo1"/>
              <w:spacing w:before="0"/>
              <w:ind w:left="0"/>
              <w:rPr>
                <w:rFonts w:ascii="Montserrat" w:hAnsi="Montserrat"/>
                <w:b/>
                <w:spacing w:val="-2"/>
                <w:lang w:val="fr-FR"/>
              </w:rPr>
            </w:pPr>
          </w:p>
        </w:tc>
        <w:tc>
          <w:tcPr>
            <w:tcW w:w="3260" w:type="dxa"/>
            <w:tcBorders>
              <w:bottom w:val="single" w:sz="6" w:space="0" w:color="BFBFBF" w:themeColor="background1" w:themeShade="BF"/>
            </w:tcBorders>
            <w:vAlign w:val="center"/>
          </w:tcPr>
          <w:p w14:paraId="797099F1" w14:textId="17084C04" w:rsidR="00BE285A" w:rsidRPr="004C5CC2" w:rsidRDefault="00BE285A" w:rsidP="004C5CC2">
            <w:pPr>
              <w:pStyle w:val="Titolo1"/>
              <w:spacing w:before="0"/>
              <w:ind w:left="0"/>
              <w:rPr>
                <w:rFonts w:ascii="Montserrat" w:hAnsi="Montserrat"/>
                <w:b/>
                <w:spacing w:val="-2"/>
                <w:sz w:val="15"/>
                <w:szCs w:val="15"/>
                <w:lang w:val="fr-FR"/>
              </w:rPr>
            </w:pPr>
            <w:r w:rsidRPr="004C5CC2">
              <w:rPr>
                <w:rStyle w:val="Enfasigrassetto"/>
                <w:rFonts w:ascii="Montserrat" w:hAnsi="Montserrat"/>
                <w:sz w:val="15"/>
                <w:szCs w:val="15"/>
                <w:lang w:val="fr-BE"/>
              </w:rPr>
              <w:t xml:space="preserve">Reduction de la consommation énergétique  </w:t>
            </w:r>
          </w:p>
        </w:tc>
        <w:tc>
          <w:tcPr>
            <w:tcW w:w="5389" w:type="dxa"/>
            <w:tcBorders>
              <w:bottom w:val="single" w:sz="6" w:space="0" w:color="BFBFBF" w:themeColor="background1" w:themeShade="BF"/>
            </w:tcBorders>
            <w:vAlign w:val="center"/>
          </w:tcPr>
          <w:p w14:paraId="6FCEBE24" w14:textId="5EE52859"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z w:val="15"/>
                <w:szCs w:val="15"/>
                <w:lang w:val="fr-FR"/>
              </w:rPr>
              <w:t>Fonction Night &amp; Day</w:t>
            </w:r>
          </w:p>
        </w:tc>
      </w:tr>
      <w:tr w:rsidR="00BE285A" w:rsidRPr="005A7F3C" w14:paraId="213829A8" w14:textId="77777777" w:rsidTr="004C5CC2">
        <w:trPr>
          <w:trHeight w:val="340"/>
        </w:trPr>
        <w:tc>
          <w:tcPr>
            <w:tcW w:w="1843" w:type="dxa"/>
            <w:vMerge/>
          </w:tcPr>
          <w:p w14:paraId="5EF13B0B" w14:textId="77777777" w:rsidR="00BE285A" w:rsidRPr="004C5CC2" w:rsidRDefault="00BE285A" w:rsidP="00CF18EE">
            <w:pPr>
              <w:pStyle w:val="Titolo1"/>
              <w:spacing w:before="0"/>
              <w:ind w:left="0"/>
              <w:rPr>
                <w:rFonts w:ascii="Montserrat" w:hAnsi="Montserrat"/>
                <w:b/>
                <w:spacing w:val="-2"/>
              </w:rPr>
            </w:pPr>
          </w:p>
        </w:tc>
        <w:tc>
          <w:tcPr>
            <w:tcW w:w="3260" w:type="dxa"/>
            <w:tcBorders>
              <w:top w:val="single" w:sz="6" w:space="0" w:color="BFBFBF" w:themeColor="background1" w:themeShade="BF"/>
            </w:tcBorders>
            <w:vAlign w:val="center"/>
          </w:tcPr>
          <w:p w14:paraId="581934A5" w14:textId="517F890C" w:rsidR="00BE285A" w:rsidRPr="004C5CC2" w:rsidRDefault="00BE285A"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Aménagement intérieur</w:t>
            </w:r>
          </w:p>
        </w:tc>
        <w:tc>
          <w:tcPr>
            <w:tcW w:w="5389" w:type="dxa"/>
            <w:tcBorders>
              <w:top w:val="single" w:sz="6" w:space="0" w:color="BFBFBF" w:themeColor="background1" w:themeShade="BF"/>
            </w:tcBorders>
            <w:vAlign w:val="center"/>
          </w:tcPr>
          <w:p w14:paraId="6F20A790" w14:textId="77777777" w:rsidR="00BE285A" w:rsidRPr="004C5CC2" w:rsidRDefault="00BE285A"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Personnalisable, à hauteur réglable, on peut mélanger :</w:t>
            </w:r>
          </w:p>
          <w:p w14:paraId="52C9213E" w14:textId="317A698E" w:rsidR="00BE285A" w:rsidRPr="004C5CC2" w:rsidRDefault="00BE285A" w:rsidP="005A7F3C">
            <w:pPr>
              <w:pStyle w:val="Titolo1"/>
              <w:numPr>
                <w:ilvl w:val="0"/>
                <w:numId w:val="9"/>
              </w:numPr>
              <w:spacing w:before="0"/>
              <w:ind w:left="360"/>
              <w:jc w:val="lowKashida"/>
              <w:rPr>
                <w:rFonts w:ascii="Montserrat" w:hAnsi="Montserrat"/>
                <w:spacing w:val="-2"/>
                <w:sz w:val="15"/>
                <w:szCs w:val="15"/>
                <w:lang w:val="fr-FR"/>
              </w:rPr>
            </w:pPr>
            <w:proofErr w:type="gramStart"/>
            <w:r w:rsidRPr="004C5CC2">
              <w:rPr>
                <w:rFonts w:ascii="Montserrat" w:hAnsi="Montserrat"/>
                <w:spacing w:val="-2"/>
                <w:sz w:val="15"/>
                <w:szCs w:val="15"/>
                <w:lang w:val="fr-FR"/>
              </w:rPr>
              <w:t>grilles</w:t>
            </w:r>
            <w:proofErr w:type="gramEnd"/>
            <w:r w:rsidRPr="004C5CC2">
              <w:rPr>
                <w:rFonts w:ascii="Montserrat" w:hAnsi="Montserrat"/>
                <w:spacing w:val="-2"/>
                <w:sz w:val="15"/>
                <w:szCs w:val="15"/>
                <w:lang w:val="fr-FR"/>
              </w:rPr>
              <w:t xml:space="preserve"> en acier revêtu, hauteur modifiable, sur clips (dim.cm.40x4</w:t>
            </w:r>
            <w:r w:rsidR="005A7F3C">
              <w:rPr>
                <w:rFonts w:ascii="Montserrat" w:hAnsi="Montserrat"/>
                <w:spacing w:val="-2"/>
                <w:sz w:val="15"/>
                <w:szCs w:val="15"/>
                <w:lang w:val="fr-FR"/>
              </w:rPr>
              <w:t>7</w:t>
            </w:r>
            <w:r w:rsidRPr="004C5CC2">
              <w:rPr>
                <w:rFonts w:ascii="Montserrat" w:hAnsi="Montserrat"/>
                <w:spacing w:val="-2"/>
                <w:sz w:val="15"/>
                <w:szCs w:val="15"/>
                <w:lang w:val="fr-FR"/>
              </w:rPr>
              <w:t>)</w:t>
            </w:r>
          </w:p>
          <w:p w14:paraId="090D30F4" w14:textId="77777777" w:rsidR="00BE285A" w:rsidRPr="004C5CC2" w:rsidRDefault="00BE285A" w:rsidP="005A7F3C">
            <w:pPr>
              <w:pStyle w:val="Titolo1"/>
              <w:numPr>
                <w:ilvl w:val="0"/>
                <w:numId w:val="9"/>
              </w:numPr>
              <w:spacing w:before="0"/>
              <w:ind w:left="360"/>
              <w:jc w:val="lowKashida"/>
              <w:rPr>
                <w:rFonts w:ascii="Montserrat" w:hAnsi="Montserrat"/>
                <w:spacing w:val="-2"/>
                <w:sz w:val="15"/>
                <w:szCs w:val="15"/>
                <w:lang w:val="fr-FR"/>
              </w:rPr>
            </w:pPr>
            <w:proofErr w:type="gramStart"/>
            <w:r w:rsidRPr="004C5CC2">
              <w:rPr>
                <w:rFonts w:ascii="Montserrat" w:hAnsi="Montserrat"/>
                <w:spacing w:val="-2"/>
                <w:sz w:val="15"/>
                <w:szCs w:val="15"/>
                <w:lang w:val="fr-FR"/>
              </w:rPr>
              <w:t>tiroirs</w:t>
            </w:r>
            <w:proofErr w:type="gramEnd"/>
            <w:r w:rsidRPr="004C5CC2">
              <w:rPr>
                <w:rFonts w:ascii="Montserrat" w:hAnsi="Montserrat"/>
                <w:spacing w:val="-2"/>
                <w:sz w:val="15"/>
                <w:szCs w:val="15"/>
                <w:lang w:val="fr-FR"/>
              </w:rPr>
              <w:t xml:space="preserve"> coulissants en aluminium, avec séparateurs (</w:t>
            </w:r>
            <w:proofErr w:type="spellStart"/>
            <w:r w:rsidRPr="004C5CC2">
              <w:rPr>
                <w:rFonts w:ascii="Montserrat" w:hAnsi="Montserrat"/>
                <w:spacing w:val="-2"/>
                <w:sz w:val="15"/>
                <w:szCs w:val="15"/>
                <w:lang w:val="fr-FR"/>
              </w:rPr>
              <w:t>LXPxH</w:t>
            </w:r>
            <w:proofErr w:type="spellEnd"/>
            <w:proofErr w:type="gramStart"/>
            <w:r w:rsidRPr="004C5CC2">
              <w:rPr>
                <w:rFonts w:ascii="Montserrat" w:hAnsi="Montserrat"/>
                <w:spacing w:val="-2"/>
                <w:sz w:val="15"/>
                <w:szCs w:val="15"/>
                <w:lang w:val="fr-FR"/>
              </w:rPr>
              <w:t>):</w:t>
            </w:r>
            <w:proofErr w:type="gramEnd"/>
            <w:r w:rsidRPr="004C5CC2">
              <w:rPr>
                <w:rFonts w:ascii="Montserrat" w:hAnsi="Montserrat"/>
                <w:spacing w:val="-2"/>
                <w:sz w:val="15"/>
                <w:szCs w:val="15"/>
                <w:lang w:val="fr-FR"/>
              </w:rPr>
              <w:t xml:space="preserve"> cm 10x45x7,5 (nr 3 compartiments)</w:t>
            </w:r>
          </w:p>
          <w:p w14:paraId="5A0587D0" w14:textId="5A1BA38E" w:rsidR="00BE285A" w:rsidRPr="004C5CC2" w:rsidRDefault="00BE285A" w:rsidP="005A7F3C">
            <w:pPr>
              <w:pStyle w:val="Titolo1"/>
              <w:numPr>
                <w:ilvl w:val="0"/>
                <w:numId w:val="9"/>
              </w:numPr>
              <w:spacing w:before="0"/>
              <w:ind w:left="360"/>
              <w:jc w:val="lowKashida"/>
              <w:rPr>
                <w:rFonts w:ascii="Montserrat" w:hAnsi="Montserrat"/>
                <w:spacing w:val="-2"/>
                <w:sz w:val="15"/>
                <w:szCs w:val="15"/>
                <w:lang w:val="fr-FR"/>
              </w:rPr>
            </w:pPr>
            <w:proofErr w:type="gramStart"/>
            <w:r w:rsidRPr="004C5CC2">
              <w:rPr>
                <w:rFonts w:ascii="Montserrat" w:hAnsi="Montserrat"/>
                <w:spacing w:val="-2"/>
                <w:sz w:val="15"/>
                <w:szCs w:val="15"/>
                <w:lang w:val="fr-FR"/>
              </w:rPr>
              <w:t>tiroirs</w:t>
            </w:r>
            <w:proofErr w:type="gramEnd"/>
            <w:r w:rsidRPr="004C5CC2">
              <w:rPr>
                <w:rFonts w:ascii="Montserrat" w:hAnsi="Montserrat"/>
                <w:spacing w:val="-2"/>
                <w:sz w:val="15"/>
                <w:szCs w:val="15"/>
                <w:lang w:val="fr-FR"/>
              </w:rPr>
              <w:t xml:space="preserve"> coulissants en aluminium, sans séparateurs (LXPXH</w:t>
            </w:r>
            <w:proofErr w:type="gramStart"/>
            <w:r w:rsidRPr="004C5CC2">
              <w:rPr>
                <w:rFonts w:ascii="Montserrat" w:hAnsi="Montserrat"/>
                <w:spacing w:val="-2"/>
                <w:sz w:val="15"/>
                <w:szCs w:val="15"/>
                <w:lang w:val="fr-FR"/>
              </w:rPr>
              <w:t>):</w:t>
            </w:r>
            <w:proofErr w:type="gramEnd"/>
            <w:r w:rsidRPr="004C5CC2">
              <w:rPr>
                <w:rFonts w:ascii="Montserrat" w:hAnsi="Montserrat"/>
                <w:spacing w:val="-2"/>
                <w:sz w:val="15"/>
                <w:szCs w:val="15"/>
                <w:lang w:val="fr-FR"/>
              </w:rPr>
              <w:t xml:space="preserve"> cm 33x45x7,5</w:t>
            </w:r>
          </w:p>
        </w:tc>
      </w:tr>
      <w:tr w:rsidR="00BE285A" w:rsidRPr="004C5CC2" w14:paraId="266F5C72" w14:textId="77777777" w:rsidTr="004C5CC2">
        <w:trPr>
          <w:trHeight w:val="340"/>
        </w:trPr>
        <w:tc>
          <w:tcPr>
            <w:tcW w:w="1843" w:type="dxa"/>
            <w:vMerge/>
          </w:tcPr>
          <w:p w14:paraId="43E763E0" w14:textId="77777777" w:rsidR="00BE285A" w:rsidRPr="004C5CC2" w:rsidRDefault="00BE285A" w:rsidP="00CF18EE">
            <w:pPr>
              <w:pStyle w:val="Titolo1"/>
              <w:spacing w:before="0" w:after="240"/>
              <w:ind w:left="0"/>
              <w:rPr>
                <w:rFonts w:ascii="Montserrat" w:hAnsi="Montserrat"/>
                <w:b/>
                <w:spacing w:val="-2"/>
                <w:lang w:val="fr-FR"/>
              </w:rPr>
            </w:pPr>
          </w:p>
        </w:tc>
        <w:tc>
          <w:tcPr>
            <w:tcW w:w="3260" w:type="dxa"/>
            <w:vAlign w:val="center"/>
          </w:tcPr>
          <w:p w14:paraId="24F7AF6A" w14:textId="78B9D08A" w:rsidR="00BE285A" w:rsidRPr="004C5CC2" w:rsidRDefault="00BE285A"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Aménagement intérieur suggéré</w:t>
            </w:r>
          </w:p>
        </w:tc>
        <w:tc>
          <w:tcPr>
            <w:tcW w:w="5389" w:type="dxa"/>
            <w:vAlign w:val="center"/>
          </w:tcPr>
          <w:p w14:paraId="4D11296F" w14:textId="4F27B497" w:rsidR="00BE285A" w:rsidRPr="004C5CC2" w:rsidRDefault="00BE285A"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lang w:val="fr-FR"/>
              </w:rPr>
              <w:t>Nr.2 grilles</w:t>
            </w:r>
          </w:p>
        </w:tc>
      </w:tr>
      <w:tr w:rsidR="00BE285A" w:rsidRPr="004C5CC2" w14:paraId="3D6B5634" w14:textId="77777777" w:rsidTr="004C5CC2">
        <w:tc>
          <w:tcPr>
            <w:tcW w:w="1843" w:type="dxa"/>
            <w:vMerge/>
          </w:tcPr>
          <w:p w14:paraId="5DCEC9B9" w14:textId="77777777" w:rsidR="00BE285A" w:rsidRPr="004C5CC2" w:rsidRDefault="00BE285A" w:rsidP="004247A0">
            <w:pPr>
              <w:pStyle w:val="Titolo1"/>
              <w:ind w:left="0"/>
              <w:jc w:val="right"/>
              <w:rPr>
                <w:rFonts w:ascii="Montserrat" w:hAnsi="Montserrat"/>
                <w:b/>
                <w:bCs/>
                <w:color w:val="00A399"/>
                <w:spacing w:val="-2"/>
                <w:sz w:val="24"/>
                <w:szCs w:val="24"/>
              </w:rPr>
            </w:pPr>
          </w:p>
        </w:tc>
        <w:tc>
          <w:tcPr>
            <w:tcW w:w="8649" w:type="dxa"/>
            <w:gridSpan w:val="2"/>
            <w:tcBorders>
              <w:bottom w:val="single" w:sz="12" w:space="0" w:color="009D9A"/>
            </w:tcBorders>
            <w:vAlign w:val="center"/>
          </w:tcPr>
          <w:p w14:paraId="26E86B5B" w14:textId="4B40AAE1" w:rsidR="00BE285A" w:rsidRPr="004C5CC2" w:rsidRDefault="00BE285A" w:rsidP="004247A0">
            <w:pPr>
              <w:pStyle w:val="Titolo1"/>
              <w:ind w:left="0"/>
              <w:jc w:val="right"/>
              <w:rPr>
                <w:rFonts w:ascii="Montserrat" w:hAnsi="Montserrat"/>
                <w:b/>
                <w:bCs/>
                <w:color w:val="00A399"/>
                <w:spacing w:val="-2"/>
                <w:sz w:val="28"/>
                <w:szCs w:val="28"/>
              </w:rPr>
            </w:pPr>
            <w:r w:rsidRPr="004C5CC2">
              <w:rPr>
                <w:rFonts w:ascii="Montserrat" w:hAnsi="Montserrat"/>
                <w:b/>
                <w:bCs/>
                <w:color w:val="00A399"/>
                <w:spacing w:val="-2"/>
                <w:sz w:val="28"/>
                <w:szCs w:val="28"/>
                <w:lang w:val="fr-FR"/>
              </w:rPr>
              <w:t>Système de réfrigération</w:t>
            </w:r>
          </w:p>
        </w:tc>
      </w:tr>
      <w:tr w:rsidR="00BE285A" w:rsidRPr="004C5CC2" w14:paraId="5019D8F1" w14:textId="77777777" w:rsidTr="004C5CC2">
        <w:trPr>
          <w:trHeight w:val="340"/>
        </w:trPr>
        <w:tc>
          <w:tcPr>
            <w:tcW w:w="1843" w:type="dxa"/>
            <w:vMerge/>
          </w:tcPr>
          <w:p w14:paraId="4AFC6C63" w14:textId="77777777" w:rsidR="00BE285A" w:rsidRPr="004C5CC2" w:rsidRDefault="00BE285A" w:rsidP="00461438">
            <w:pPr>
              <w:pStyle w:val="Titolo1"/>
              <w:spacing w:before="0"/>
              <w:ind w:left="0"/>
              <w:rPr>
                <w:rFonts w:ascii="Montserrat" w:hAnsi="Montserrat"/>
                <w:b/>
                <w:spacing w:val="-2"/>
              </w:rPr>
            </w:pPr>
          </w:p>
        </w:tc>
        <w:tc>
          <w:tcPr>
            <w:tcW w:w="3260" w:type="dxa"/>
            <w:tcBorders>
              <w:top w:val="single" w:sz="12" w:space="0" w:color="009D9A"/>
            </w:tcBorders>
            <w:vAlign w:val="center"/>
          </w:tcPr>
          <w:p w14:paraId="29E1B41E" w14:textId="1E5D53FF" w:rsidR="00BE285A" w:rsidRPr="004C5CC2" w:rsidRDefault="00BE285A" w:rsidP="00461438">
            <w:pPr>
              <w:pStyle w:val="Titolo1"/>
              <w:spacing w:before="0"/>
              <w:ind w:left="0"/>
              <w:rPr>
                <w:rFonts w:ascii="Montserrat" w:hAnsi="Montserrat"/>
                <w:b/>
                <w:spacing w:val="-2"/>
                <w:sz w:val="15"/>
                <w:szCs w:val="15"/>
              </w:rPr>
            </w:pPr>
            <w:proofErr w:type="spellStart"/>
            <w:r w:rsidRPr="004C5CC2">
              <w:rPr>
                <w:rFonts w:ascii="Montserrat" w:hAnsi="Montserrat"/>
                <w:b/>
                <w:spacing w:val="-2"/>
                <w:sz w:val="15"/>
                <w:szCs w:val="15"/>
              </w:rPr>
              <w:t>Refrigeration</w:t>
            </w:r>
            <w:proofErr w:type="spellEnd"/>
          </w:p>
        </w:tc>
        <w:tc>
          <w:tcPr>
            <w:tcW w:w="5389" w:type="dxa"/>
            <w:tcBorders>
              <w:top w:val="single" w:sz="12" w:space="0" w:color="009D9A"/>
            </w:tcBorders>
            <w:vAlign w:val="center"/>
          </w:tcPr>
          <w:p w14:paraId="52C7A536" w14:textId="3BC1F52D" w:rsidR="00BE285A" w:rsidRPr="004C5CC2" w:rsidRDefault="00BE285A" w:rsidP="00461438">
            <w:pPr>
              <w:pStyle w:val="Titolo1"/>
              <w:spacing w:before="0"/>
              <w:ind w:left="0"/>
              <w:jc w:val="both"/>
              <w:rPr>
                <w:rFonts w:ascii="Montserrat" w:hAnsi="Montserrat"/>
                <w:spacing w:val="-2"/>
                <w:sz w:val="15"/>
                <w:szCs w:val="15"/>
                <w:lang w:val="fr-FR"/>
              </w:rPr>
            </w:pPr>
            <w:r w:rsidRPr="004C5CC2">
              <w:rPr>
                <w:rFonts w:ascii="Montserrat" w:hAnsi="Montserrat"/>
                <w:spacing w:val="-2"/>
                <w:sz w:val="15"/>
                <w:szCs w:val="15"/>
                <w:lang w:val="fr-FR"/>
              </w:rPr>
              <w:t>Professionnelle, ventilée, forcée, compresseur de type hermétique</w:t>
            </w:r>
          </w:p>
        </w:tc>
      </w:tr>
      <w:tr w:rsidR="00BE285A" w:rsidRPr="004C5CC2" w14:paraId="7BC58067" w14:textId="77777777" w:rsidTr="00461438">
        <w:trPr>
          <w:trHeight w:val="340"/>
        </w:trPr>
        <w:tc>
          <w:tcPr>
            <w:tcW w:w="1843" w:type="dxa"/>
            <w:vMerge/>
          </w:tcPr>
          <w:p w14:paraId="626B7520" w14:textId="77777777" w:rsidR="00BE285A" w:rsidRPr="004C5CC2" w:rsidRDefault="00BE285A" w:rsidP="00461438">
            <w:pPr>
              <w:pStyle w:val="Titolo1"/>
              <w:spacing w:before="0"/>
              <w:ind w:left="0"/>
              <w:rPr>
                <w:rFonts w:ascii="Montserrat" w:hAnsi="Montserrat"/>
                <w:b/>
                <w:spacing w:val="-2"/>
                <w:lang w:val="fr-FR"/>
              </w:rPr>
            </w:pPr>
          </w:p>
        </w:tc>
        <w:tc>
          <w:tcPr>
            <w:tcW w:w="3260" w:type="dxa"/>
            <w:vAlign w:val="center"/>
          </w:tcPr>
          <w:p w14:paraId="710B0586" w14:textId="4001404A" w:rsidR="00BE285A" w:rsidRPr="004C5CC2" w:rsidRDefault="00BE285A" w:rsidP="00461438">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Dégivrage</w:t>
            </w:r>
          </w:p>
        </w:tc>
        <w:tc>
          <w:tcPr>
            <w:tcW w:w="5389" w:type="dxa"/>
            <w:vAlign w:val="center"/>
          </w:tcPr>
          <w:p w14:paraId="4EDFD399" w14:textId="764F90B4" w:rsidR="00BE285A" w:rsidRPr="004C5CC2" w:rsidRDefault="00BE285A" w:rsidP="00461438">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Automatique, adaptive, incluant la vaporisation automatique des condensats</w:t>
            </w:r>
          </w:p>
        </w:tc>
      </w:tr>
      <w:tr w:rsidR="00BE285A" w:rsidRPr="004C5CC2" w14:paraId="75E9E803" w14:textId="77777777" w:rsidTr="00461438">
        <w:trPr>
          <w:trHeight w:val="340"/>
        </w:trPr>
        <w:tc>
          <w:tcPr>
            <w:tcW w:w="1843" w:type="dxa"/>
            <w:vMerge/>
          </w:tcPr>
          <w:p w14:paraId="7632AFFC" w14:textId="77777777" w:rsidR="00BE285A" w:rsidRPr="004C5CC2" w:rsidRDefault="00BE285A" w:rsidP="00461438">
            <w:pPr>
              <w:pStyle w:val="Titolo1"/>
              <w:spacing w:before="0"/>
              <w:ind w:left="0"/>
              <w:rPr>
                <w:rFonts w:ascii="Montserrat" w:hAnsi="Montserrat"/>
                <w:b/>
                <w:spacing w:val="-2"/>
                <w:lang w:val="fr-FR"/>
              </w:rPr>
            </w:pPr>
          </w:p>
        </w:tc>
        <w:tc>
          <w:tcPr>
            <w:tcW w:w="3260" w:type="dxa"/>
            <w:vAlign w:val="center"/>
          </w:tcPr>
          <w:p w14:paraId="1999E9B5" w14:textId="054C2FF1" w:rsidR="00BE285A" w:rsidRPr="004C5CC2" w:rsidRDefault="00BE285A" w:rsidP="00461438">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 xml:space="preserve">Réfrigérant </w:t>
            </w:r>
          </w:p>
        </w:tc>
        <w:tc>
          <w:tcPr>
            <w:tcW w:w="5389" w:type="dxa"/>
            <w:vAlign w:val="center"/>
          </w:tcPr>
          <w:p w14:paraId="40A786C4" w14:textId="64A0FADC" w:rsidR="00BE285A" w:rsidRPr="004C5CC2" w:rsidRDefault="00BE285A" w:rsidP="00461438">
            <w:pPr>
              <w:pStyle w:val="Titolo1"/>
              <w:spacing w:before="0"/>
              <w:ind w:left="0"/>
              <w:jc w:val="lowKashida"/>
              <w:rPr>
                <w:rFonts w:ascii="Montserrat" w:hAnsi="Montserrat"/>
                <w:spacing w:val="-2"/>
                <w:sz w:val="15"/>
                <w:szCs w:val="15"/>
              </w:rPr>
            </w:pPr>
            <w:r w:rsidRPr="004C5CC2">
              <w:rPr>
                <w:rFonts w:ascii="Montserrat" w:hAnsi="Montserrat"/>
                <w:spacing w:val="-2"/>
                <w:sz w:val="15"/>
                <w:szCs w:val="15"/>
                <w:lang w:val="fr-FR"/>
              </w:rPr>
              <w:t>R290, naturel</w:t>
            </w:r>
          </w:p>
        </w:tc>
      </w:tr>
      <w:tr w:rsidR="00BE285A" w:rsidRPr="004C5CC2" w14:paraId="6D7037FC" w14:textId="77777777" w:rsidTr="00461438">
        <w:trPr>
          <w:trHeight w:val="340"/>
        </w:trPr>
        <w:tc>
          <w:tcPr>
            <w:tcW w:w="1843" w:type="dxa"/>
            <w:vMerge/>
          </w:tcPr>
          <w:p w14:paraId="4F00DBB4" w14:textId="77777777" w:rsidR="00BE285A" w:rsidRPr="004C5CC2" w:rsidRDefault="00BE285A" w:rsidP="00461438">
            <w:pPr>
              <w:pStyle w:val="Titolo1"/>
              <w:spacing w:before="0"/>
              <w:ind w:left="0"/>
              <w:rPr>
                <w:rFonts w:ascii="Montserrat" w:hAnsi="Montserrat"/>
                <w:b/>
                <w:spacing w:val="-2"/>
              </w:rPr>
            </w:pPr>
          </w:p>
        </w:tc>
        <w:tc>
          <w:tcPr>
            <w:tcW w:w="3260" w:type="dxa"/>
            <w:tcBorders>
              <w:bottom w:val="single" w:sz="8" w:space="0" w:color="BFBFBF" w:themeColor="background1" w:themeShade="BF"/>
            </w:tcBorders>
            <w:vAlign w:val="center"/>
          </w:tcPr>
          <w:p w14:paraId="00C5D0A8" w14:textId="11965328" w:rsidR="00BE285A" w:rsidRPr="004C5CC2" w:rsidRDefault="00BE285A" w:rsidP="00461438">
            <w:pPr>
              <w:pStyle w:val="Titolo1"/>
              <w:spacing w:before="0"/>
              <w:ind w:left="0"/>
              <w:rPr>
                <w:rFonts w:ascii="Montserrat" w:hAnsi="Montserrat"/>
                <w:b/>
                <w:spacing w:val="-2"/>
                <w:sz w:val="15"/>
                <w:szCs w:val="15"/>
                <w:lang w:val="fr-BE"/>
              </w:rPr>
            </w:pPr>
            <w:r w:rsidRPr="004C5CC2">
              <w:rPr>
                <w:rFonts w:ascii="Montserrat" w:hAnsi="Montserrat"/>
                <w:b/>
                <w:spacing w:val="-2"/>
                <w:sz w:val="15"/>
                <w:szCs w:val="15"/>
                <w:lang w:val="fr-BE"/>
              </w:rPr>
              <w:t>GWP</w:t>
            </w:r>
            <w:r w:rsidRPr="004C5CC2">
              <w:rPr>
                <w:rFonts w:ascii="Montserrat" w:hAnsi="Montserrat"/>
                <w:bCs/>
                <w:spacing w:val="-2"/>
                <w:sz w:val="15"/>
                <w:szCs w:val="15"/>
                <w:lang w:val="fr-BE"/>
              </w:rPr>
              <w:t xml:space="preserve"> |</w:t>
            </w:r>
            <w:r w:rsidRPr="004C5CC2">
              <w:rPr>
                <w:rFonts w:ascii="Montserrat" w:hAnsi="Montserrat"/>
                <w:b/>
                <w:spacing w:val="-2"/>
                <w:sz w:val="15"/>
                <w:szCs w:val="15"/>
                <w:lang w:val="fr-BE"/>
              </w:rPr>
              <w:t xml:space="preserve"> ODP</w:t>
            </w:r>
          </w:p>
        </w:tc>
        <w:tc>
          <w:tcPr>
            <w:tcW w:w="5389" w:type="dxa"/>
            <w:tcBorders>
              <w:bottom w:val="single" w:sz="8" w:space="0" w:color="BFBFBF" w:themeColor="background1" w:themeShade="BF"/>
            </w:tcBorders>
            <w:vAlign w:val="center"/>
          </w:tcPr>
          <w:p w14:paraId="3FE2735B" w14:textId="2BD81C4E" w:rsidR="00BE285A" w:rsidRPr="004C5CC2" w:rsidRDefault="00BE285A" w:rsidP="00461438">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3 | 0</w:t>
            </w:r>
          </w:p>
        </w:tc>
      </w:tr>
    </w:tbl>
    <w:p w14:paraId="1DD3E067" w14:textId="77777777" w:rsidR="00DE4F0B" w:rsidRPr="004C5CC2" w:rsidRDefault="00DE4F0B">
      <w:pPr>
        <w:rPr>
          <w:rFonts w:ascii="Montserrat" w:hAnsi="Montserrat"/>
        </w:rPr>
        <w:sectPr w:rsidR="00DE4F0B" w:rsidRPr="004C5CC2" w:rsidSect="00E9584B">
          <w:footerReference w:type="default" r:id="rId12"/>
          <w:headerReference w:type="first" r:id="rId13"/>
          <w:footerReference w:type="first" r:id="rId14"/>
          <w:type w:val="continuous"/>
          <w:pgSz w:w="11900" w:h="16840"/>
          <w:pgMar w:top="460" w:right="460" w:bottom="440" w:left="440" w:header="269" w:footer="253" w:gutter="0"/>
          <w:pgNumType w:start="1"/>
          <w:cols w:space="720"/>
          <w:titlePg/>
          <w:docGrid w:linePitch="299"/>
        </w:sectPr>
      </w:pPr>
    </w:p>
    <w:tbl>
      <w:tblPr>
        <w:tblStyle w:val="Grigliatabella"/>
        <w:tblW w:w="1049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260"/>
        <w:gridCol w:w="5389"/>
      </w:tblGrid>
      <w:tr w:rsidR="005C1116" w:rsidRPr="004C5CC2" w14:paraId="0BFD4518" w14:textId="77777777" w:rsidTr="00461438">
        <w:tc>
          <w:tcPr>
            <w:tcW w:w="1843" w:type="dxa"/>
            <w:vMerge w:val="restart"/>
          </w:tcPr>
          <w:p w14:paraId="2041A569" w14:textId="77777777" w:rsidR="00DE4F0B" w:rsidRPr="004C5CC2" w:rsidRDefault="00DE4F0B" w:rsidP="00C92BA8">
            <w:pPr>
              <w:pStyle w:val="Titolo1"/>
              <w:ind w:left="0"/>
              <w:jc w:val="right"/>
              <w:rPr>
                <w:rFonts w:ascii="Montserrat" w:hAnsi="Montserrat"/>
                <w:b/>
                <w:bCs/>
                <w:color w:val="00A399"/>
                <w:spacing w:val="-2"/>
                <w:sz w:val="24"/>
                <w:szCs w:val="24"/>
              </w:rPr>
            </w:pPr>
          </w:p>
          <w:p w14:paraId="671D8289" w14:textId="5F78C7B5" w:rsidR="005C1116" w:rsidRPr="004C5CC2" w:rsidRDefault="00D932B7" w:rsidP="00C92BA8">
            <w:pPr>
              <w:pStyle w:val="Titolo1"/>
              <w:ind w:left="0"/>
              <w:jc w:val="right"/>
              <w:rPr>
                <w:rFonts w:ascii="Montserrat" w:hAnsi="Montserrat"/>
                <w:b/>
                <w:bCs/>
                <w:color w:val="00A399"/>
                <w:spacing w:val="-2"/>
                <w:sz w:val="24"/>
                <w:szCs w:val="24"/>
              </w:rPr>
            </w:pPr>
            <w:r w:rsidRPr="004C5CC2">
              <w:rPr>
                <w:rFonts w:ascii="Montserrat" w:hAnsi="Montserrat"/>
                <w:noProof/>
              </w:rPr>
              <w:drawing>
                <wp:inline distT="0" distB="0" distL="0" distR="0" wp14:anchorId="4CA62DC4" wp14:editId="2C3FFC23">
                  <wp:extent cx="1032510" cy="763247"/>
                  <wp:effectExtent l="0" t="0" r="0" b="0"/>
                  <wp:docPr id="146492332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23327" name="Immagin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32510" cy="763247"/>
                          </a:xfrm>
                          <a:prstGeom prst="rect">
                            <a:avLst/>
                          </a:prstGeom>
                          <a:noFill/>
                          <a:ln>
                            <a:noFill/>
                          </a:ln>
                        </pic:spPr>
                      </pic:pic>
                    </a:graphicData>
                  </a:graphic>
                </wp:inline>
              </w:drawing>
            </w:r>
          </w:p>
        </w:tc>
        <w:tc>
          <w:tcPr>
            <w:tcW w:w="8649" w:type="dxa"/>
            <w:gridSpan w:val="2"/>
            <w:tcBorders>
              <w:bottom w:val="single" w:sz="12" w:space="0" w:color="009D9A"/>
            </w:tcBorders>
            <w:vAlign w:val="center"/>
          </w:tcPr>
          <w:p w14:paraId="3C11A53F" w14:textId="333E512F" w:rsidR="005C1116" w:rsidRPr="004C5CC2" w:rsidRDefault="00CF18EE" w:rsidP="00C92BA8">
            <w:pPr>
              <w:pStyle w:val="Titolo1"/>
              <w:ind w:left="0"/>
              <w:jc w:val="right"/>
              <w:rPr>
                <w:rFonts w:ascii="Montserrat" w:hAnsi="Montserrat"/>
                <w:spacing w:val="-2"/>
                <w:sz w:val="28"/>
                <w:szCs w:val="28"/>
              </w:rPr>
            </w:pPr>
            <w:r w:rsidRPr="004C5CC2">
              <w:rPr>
                <w:rFonts w:ascii="Montserrat" w:hAnsi="Montserrat"/>
                <w:b/>
                <w:bCs/>
                <w:color w:val="00A399"/>
                <w:spacing w:val="-2"/>
                <w:sz w:val="28"/>
                <w:szCs w:val="28"/>
                <w:lang w:val="fr-FR"/>
              </w:rPr>
              <w:t>Contrôleur électronique</w:t>
            </w:r>
          </w:p>
        </w:tc>
      </w:tr>
      <w:tr w:rsidR="00CF18EE" w:rsidRPr="004C5CC2" w14:paraId="2AE0DEF5" w14:textId="77777777" w:rsidTr="004C5CC2">
        <w:trPr>
          <w:trHeight w:val="340"/>
        </w:trPr>
        <w:tc>
          <w:tcPr>
            <w:tcW w:w="1843" w:type="dxa"/>
            <w:vMerge/>
          </w:tcPr>
          <w:p w14:paraId="2CF1263E" w14:textId="77777777" w:rsidR="00CF18EE" w:rsidRPr="004C5CC2" w:rsidRDefault="00CF18EE" w:rsidP="00CF18EE">
            <w:pPr>
              <w:pStyle w:val="Titolo1"/>
              <w:spacing w:before="0"/>
              <w:ind w:left="0"/>
              <w:rPr>
                <w:rFonts w:ascii="Montserrat" w:hAnsi="Montserrat"/>
                <w:b/>
                <w:spacing w:val="-2"/>
              </w:rPr>
            </w:pPr>
          </w:p>
        </w:tc>
        <w:tc>
          <w:tcPr>
            <w:tcW w:w="3260" w:type="dxa"/>
            <w:tcBorders>
              <w:top w:val="single" w:sz="12" w:space="0" w:color="009D9A"/>
            </w:tcBorders>
            <w:vAlign w:val="center"/>
          </w:tcPr>
          <w:p w14:paraId="6767A2A7" w14:textId="7295D8E4"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Contrôleur</w:t>
            </w:r>
          </w:p>
        </w:tc>
        <w:tc>
          <w:tcPr>
            <w:tcW w:w="5389" w:type="dxa"/>
            <w:tcBorders>
              <w:top w:val="single" w:sz="12" w:space="0" w:color="009D9A"/>
            </w:tcBorders>
            <w:vAlign w:val="center"/>
          </w:tcPr>
          <w:p w14:paraId="0DD7CD05" w14:textId="5FFAD8D1" w:rsidR="00CF18EE" w:rsidRPr="004C5CC2" w:rsidRDefault="00CF18EE" w:rsidP="004C5CC2">
            <w:pPr>
              <w:pStyle w:val="Titolo1"/>
              <w:spacing w:before="0"/>
              <w:ind w:left="0"/>
              <w:jc w:val="lowKashida"/>
              <w:rPr>
                <w:rFonts w:ascii="Montserrat" w:hAnsi="Montserrat"/>
                <w:spacing w:val="-2"/>
                <w:sz w:val="15"/>
                <w:szCs w:val="15"/>
              </w:rPr>
            </w:pPr>
            <w:r w:rsidRPr="004C5CC2">
              <w:rPr>
                <w:rFonts w:ascii="Montserrat" w:hAnsi="Montserrat"/>
                <w:bCs/>
                <w:spacing w:val="-2"/>
                <w:sz w:val="15"/>
                <w:szCs w:val="15"/>
                <w:lang w:val="fr-FR"/>
              </w:rPr>
              <w:t>Contrôleur</w:t>
            </w:r>
            <w:r w:rsidRPr="004C5CC2">
              <w:rPr>
                <w:rFonts w:ascii="Montserrat" w:hAnsi="Montserrat"/>
                <w:spacing w:val="-2"/>
                <w:sz w:val="15"/>
                <w:szCs w:val="15"/>
              </w:rPr>
              <w:t xml:space="preserve"> TOUCH </w:t>
            </w:r>
          </w:p>
        </w:tc>
      </w:tr>
      <w:tr w:rsidR="00CF18EE" w:rsidRPr="004C5CC2" w14:paraId="75E1EAC8" w14:textId="77777777" w:rsidTr="004C5CC2">
        <w:trPr>
          <w:trHeight w:val="340"/>
        </w:trPr>
        <w:tc>
          <w:tcPr>
            <w:tcW w:w="1843" w:type="dxa"/>
            <w:vMerge/>
          </w:tcPr>
          <w:p w14:paraId="674D322E"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5EC6F8D4" w14:textId="39CE5161"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Type de contrôleur</w:t>
            </w:r>
          </w:p>
        </w:tc>
        <w:tc>
          <w:tcPr>
            <w:tcW w:w="5389" w:type="dxa"/>
            <w:vAlign w:val="center"/>
          </w:tcPr>
          <w:p w14:paraId="1244D667" w14:textId="3DB5CB5E" w:rsidR="00CF18EE" w:rsidRPr="004C5CC2" w:rsidRDefault="00CF18EE" w:rsidP="004C5CC2">
            <w:pPr>
              <w:pStyle w:val="Titolo1"/>
              <w:spacing w:before="0"/>
              <w:ind w:left="0"/>
              <w:jc w:val="lowKashida"/>
              <w:rPr>
                <w:rFonts w:ascii="Montserrat" w:hAnsi="Montserrat"/>
                <w:spacing w:val="-2"/>
                <w:sz w:val="15"/>
                <w:szCs w:val="15"/>
                <w:lang w:val="fr-FR"/>
              </w:rPr>
            </w:pPr>
            <w:r w:rsidRPr="004C5CC2">
              <w:rPr>
                <w:rFonts w:ascii="Montserrat" w:hAnsi="Montserrat"/>
                <w:bCs/>
                <w:spacing w:val="-2"/>
                <w:sz w:val="15"/>
                <w:szCs w:val="15"/>
                <w:lang w:val="fr-FR"/>
              </w:rPr>
              <w:t>Contrôleur</w:t>
            </w:r>
            <w:r w:rsidRPr="004C5CC2">
              <w:rPr>
                <w:rFonts w:ascii="Montserrat" w:hAnsi="Montserrat"/>
                <w:spacing w:val="-2"/>
                <w:sz w:val="15"/>
                <w:szCs w:val="15"/>
                <w:lang w:val="fr-FR"/>
              </w:rPr>
              <w:t xml:space="preserve"> électronique, écran FULL TOUCH SCREEN 7” et résolution 0,1°C, lisible à la distance, doté de graph en temp réel des températures et des données opérationnelles présentes à la page d’accueil.</w:t>
            </w:r>
          </w:p>
        </w:tc>
      </w:tr>
      <w:tr w:rsidR="00CF18EE" w:rsidRPr="004C5CC2" w14:paraId="4DF1E555" w14:textId="0914F2B7" w:rsidTr="004C5CC2">
        <w:trPr>
          <w:trHeight w:val="340"/>
        </w:trPr>
        <w:tc>
          <w:tcPr>
            <w:tcW w:w="1843" w:type="dxa"/>
            <w:vMerge/>
          </w:tcPr>
          <w:p w14:paraId="4A5554DF" w14:textId="77777777" w:rsidR="00CF18EE" w:rsidRPr="004C5CC2" w:rsidRDefault="00CF18EE" w:rsidP="00CF18EE">
            <w:pPr>
              <w:pStyle w:val="Titolo1"/>
              <w:spacing w:before="0"/>
              <w:ind w:left="0"/>
              <w:rPr>
                <w:rFonts w:ascii="Montserrat" w:hAnsi="Montserrat"/>
                <w:b/>
                <w:spacing w:val="-2"/>
                <w:lang w:val="fr-FR"/>
              </w:rPr>
            </w:pPr>
          </w:p>
        </w:tc>
        <w:tc>
          <w:tcPr>
            <w:tcW w:w="3260" w:type="dxa"/>
            <w:vAlign w:val="center"/>
          </w:tcPr>
          <w:p w14:paraId="50404DB4" w14:textId="29C15274" w:rsidR="00CF18EE" w:rsidRPr="004C5CC2" w:rsidRDefault="00CF18EE" w:rsidP="004C5CC2">
            <w:pPr>
              <w:pStyle w:val="Titolo1"/>
              <w:spacing w:before="0"/>
              <w:ind w:left="0"/>
              <w:rPr>
                <w:rFonts w:ascii="Montserrat" w:hAnsi="Montserrat"/>
                <w:bCs/>
                <w:sz w:val="15"/>
                <w:szCs w:val="15"/>
              </w:rPr>
            </w:pPr>
            <w:r w:rsidRPr="004C5CC2">
              <w:rPr>
                <w:rFonts w:ascii="Montserrat" w:hAnsi="Montserrat"/>
                <w:b/>
                <w:spacing w:val="-2"/>
                <w:sz w:val="15"/>
                <w:szCs w:val="15"/>
                <w:lang w:val="fr-FR"/>
              </w:rPr>
              <w:t>Interrupteur principal</w:t>
            </w:r>
          </w:p>
        </w:tc>
        <w:tc>
          <w:tcPr>
            <w:tcW w:w="5389" w:type="dxa"/>
            <w:vAlign w:val="center"/>
          </w:tcPr>
          <w:p w14:paraId="03B00ADC" w14:textId="126D18F5" w:rsidR="00CF18EE" w:rsidRPr="004C5CC2" w:rsidRDefault="00CF18EE"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lang w:val="fr-FR"/>
              </w:rPr>
              <w:t>Intégré dans l’interface utilisateur</w:t>
            </w:r>
          </w:p>
        </w:tc>
      </w:tr>
      <w:tr w:rsidR="00CF18EE" w:rsidRPr="004C5CC2" w14:paraId="54DF0372" w14:textId="77777777" w:rsidTr="004C5CC2">
        <w:trPr>
          <w:trHeight w:val="340"/>
        </w:trPr>
        <w:tc>
          <w:tcPr>
            <w:tcW w:w="1843" w:type="dxa"/>
            <w:vMerge/>
          </w:tcPr>
          <w:p w14:paraId="636D09F7"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0ACCF861" w14:textId="220402B4"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Fonctions de sécurité</w:t>
            </w:r>
          </w:p>
        </w:tc>
        <w:tc>
          <w:tcPr>
            <w:tcW w:w="5389" w:type="dxa"/>
            <w:vAlign w:val="center"/>
          </w:tcPr>
          <w:p w14:paraId="746153F6" w14:textId="3CD289FD" w:rsidR="00CF18EE" w:rsidRPr="004C5CC2" w:rsidRDefault="00CF18EE"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 xml:space="preserve">Mot de passe utilisateur personnalisable  </w:t>
            </w:r>
          </w:p>
        </w:tc>
      </w:tr>
      <w:tr w:rsidR="00CF18EE" w:rsidRPr="004C5CC2" w14:paraId="164A9FFA" w14:textId="77777777" w:rsidTr="004C5CC2">
        <w:trPr>
          <w:trHeight w:val="340"/>
        </w:trPr>
        <w:tc>
          <w:tcPr>
            <w:tcW w:w="1843" w:type="dxa"/>
            <w:vMerge/>
          </w:tcPr>
          <w:p w14:paraId="2E03A209" w14:textId="77777777" w:rsidR="00CF18EE" w:rsidRPr="004C5CC2" w:rsidRDefault="00CF18EE" w:rsidP="00CF18EE">
            <w:pPr>
              <w:pStyle w:val="Titolo1"/>
              <w:spacing w:before="0"/>
              <w:ind w:left="0"/>
              <w:rPr>
                <w:rFonts w:ascii="Montserrat" w:hAnsi="Montserrat"/>
                <w:b/>
                <w:spacing w:val="-2"/>
                <w:lang w:val="fr-FR"/>
              </w:rPr>
            </w:pPr>
          </w:p>
        </w:tc>
        <w:tc>
          <w:tcPr>
            <w:tcW w:w="3260" w:type="dxa"/>
            <w:vAlign w:val="center"/>
          </w:tcPr>
          <w:p w14:paraId="3881BFCC" w14:textId="06C48D0C"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Système d’alarme</w:t>
            </w:r>
            <w:r w:rsidRPr="004C5CC2">
              <w:rPr>
                <w:rFonts w:ascii="Montserrat" w:hAnsi="Montserrat"/>
                <w:noProof/>
                <w:spacing w:val="-2"/>
                <w:sz w:val="15"/>
                <w:szCs w:val="15"/>
                <w:lang w:val="fr-FR"/>
              </w:rPr>
              <w:t xml:space="preserve"> </w:t>
            </w:r>
          </w:p>
        </w:tc>
        <w:tc>
          <w:tcPr>
            <w:tcW w:w="5389" w:type="dxa"/>
            <w:vAlign w:val="center"/>
          </w:tcPr>
          <w:p w14:paraId="6AE297BC" w14:textId="77777777" w:rsidR="00CF18EE" w:rsidRPr="004C5CC2" w:rsidRDefault="00CF18EE" w:rsidP="004C5CC2">
            <w:pPr>
              <w:pStyle w:val="Titolo1"/>
              <w:spacing w:before="0"/>
              <w:ind w:left="0"/>
              <w:jc w:val="lowKashida"/>
              <w:rPr>
                <w:rFonts w:ascii="Montserrat" w:hAnsi="Montserrat"/>
                <w:sz w:val="15"/>
                <w:szCs w:val="15"/>
                <w:lang w:val="fr-FR"/>
              </w:rPr>
            </w:pPr>
            <w:r w:rsidRPr="004C5CC2">
              <w:rPr>
                <w:rFonts w:ascii="Montserrat" w:hAnsi="Montserrat"/>
                <w:spacing w:val="-2"/>
                <w:sz w:val="15"/>
                <w:szCs w:val="15"/>
                <w:lang w:val="fr-FR"/>
              </w:rPr>
              <w:t>Acoustique-visuel pour les alarmes de température et pannes :</w:t>
            </w:r>
            <w:r w:rsidRPr="004C5CC2">
              <w:rPr>
                <w:rFonts w:ascii="Montserrat" w:hAnsi="Montserrat"/>
                <w:sz w:val="15"/>
                <w:szCs w:val="15"/>
                <w:lang w:val="fr-FR"/>
              </w:rPr>
              <w:t xml:space="preserve"> </w:t>
            </w:r>
          </w:p>
          <w:p w14:paraId="11E3E855" w14:textId="77777777" w:rsidR="00CF18EE" w:rsidRPr="004C5CC2" w:rsidRDefault="00CF18EE" w:rsidP="003D4572">
            <w:pPr>
              <w:pStyle w:val="Titolo1"/>
              <w:numPr>
                <w:ilvl w:val="0"/>
                <w:numId w:val="11"/>
              </w:numPr>
              <w:spacing w:before="0"/>
              <w:ind w:left="360"/>
              <w:jc w:val="lowKashida"/>
              <w:rPr>
                <w:rFonts w:ascii="Montserrat" w:hAnsi="Montserrat"/>
                <w:spacing w:val="-2"/>
                <w:sz w:val="15"/>
                <w:szCs w:val="15"/>
                <w:lang w:val="fr-FR"/>
              </w:rPr>
            </w:pPr>
            <w:r w:rsidRPr="004C5CC2">
              <w:rPr>
                <w:rFonts w:ascii="Montserrat" w:hAnsi="Montserrat"/>
                <w:spacing w:val="-2"/>
                <w:sz w:val="15"/>
                <w:szCs w:val="15"/>
                <w:lang w:val="fr-FR"/>
              </w:rPr>
              <w:t>Porte ouverte</w:t>
            </w:r>
          </w:p>
          <w:p w14:paraId="6F54C10B" w14:textId="77777777" w:rsidR="00CF18EE" w:rsidRPr="004C5CC2" w:rsidRDefault="00CF18EE" w:rsidP="003D4572">
            <w:pPr>
              <w:pStyle w:val="Titolo1"/>
              <w:numPr>
                <w:ilvl w:val="0"/>
                <w:numId w:val="11"/>
              </w:numPr>
              <w:spacing w:before="0"/>
              <w:ind w:left="360"/>
              <w:jc w:val="lowKashida"/>
              <w:rPr>
                <w:rFonts w:ascii="Montserrat" w:hAnsi="Montserrat"/>
                <w:spacing w:val="-2"/>
                <w:sz w:val="15"/>
                <w:szCs w:val="15"/>
                <w:lang w:val="fr-FR"/>
              </w:rPr>
            </w:pPr>
            <w:r w:rsidRPr="004C5CC2">
              <w:rPr>
                <w:rFonts w:ascii="Montserrat" w:hAnsi="Montserrat"/>
                <w:spacing w:val="-2"/>
                <w:sz w:val="15"/>
                <w:szCs w:val="15"/>
                <w:lang w:val="fr-FR"/>
              </w:rPr>
              <w:t>Haute température</w:t>
            </w:r>
          </w:p>
          <w:p w14:paraId="217EBDBB" w14:textId="77777777" w:rsidR="00CF18EE" w:rsidRPr="004C5CC2" w:rsidRDefault="00CF18EE" w:rsidP="003D4572">
            <w:pPr>
              <w:pStyle w:val="Titolo1"/>
              <w:numPr>
                <w:ilvl w:val="0"/>
                <w:numId w:val="11"/>
              </w:numPr>
              <w:spacing w:before="0"/>
              <w:ind w:left="360"/>
              <w:jc w:val="lowKashida"/>
              <w:rPr>
                <w:rFonts w:ascii="Montserrat" w:hAnsi="Montserrat"/>
                <w:spacing w:val="-2"/>
                <w:sz w:val="15"/>
                <w:szCs w:val="15"/>
                <w:lang w:val="fr-FR"/>
              </w:rPr>
            </w:pPr>
            <w:r w:rsidRPr="004C5CC2">
              <w:rPr>
                <w:rFonts w:ascii="Montserrat" w:hAnsi="Montserrat"/>
                <w:spacing w:val="-2"/>
                <w:sz w:val="15"/>
                <w:szCs w:val="15"/>
                <w:lang w:val="fr-FR"/>
              </w:rPr>
              <w:t>Basse température</w:t>
            </w:r>
          </w:p>
          <w:p w14:paraId="164176CB" w14:textId="77777777" w:rsidR="00CF18EE" w:rsidRPr="004C5CC2" w:rsidRDefault="00CF18EE" w:rsidP="003D4572">
            <w:pPr>
              <w:pStyle w:val="Titolo1"/>
              <w:numPr>
                <w:ilvl w:val="0"/>
                <w:numId w:val="11"/>
              </w:numPr>
              <w:spacing w:before="0"/>
              <w:ind w:left="360"/>
              <w:jc w:val="lowKashida"/>
              <w:rPr>
                <w:rFonts w:ascii="Montserrat" w:hAnsi="Montserrat"/>
                <w:spacing w:val="-2"/>
                <w:sz w:val="15"/>
                <w:szCs w:val="15"/>
                <w:lang w:val="fr-FR"/>
              </w:rPr>
            </w:pPr>
            <w:r w:rsidRPr="004C5CC2">
              <w:rPr>
                <w:rFonts w:ascii="Montserrat" w:hAnsi="Montserrat"/>
                <w:spacing w:val="-2"/>
                <w:sz w:val="15"/>
                <w:szCs w:val="15"/>
                <w:lang w:val="fr-FR"/>
              </w:rPr>
              <w:t>Manque d’alimentation, au retour du réseau</w:t>
            </w:r>
          </w:p>
          <w:p w14:paraId="687704A3" w14:textId="77777777" w:rsidR="00CF18EE" w:rsidRPr="004C5CC2" w:rsidRDefault="00CF18EE" w:rsidP="003D4572">
            <w:pPr>
              <w:pStyle w:val="Titolo1"/>
              <w:numPr>
                <w:ilvl w:val="0"/>
                <w:numId w:val="11"/>
              </w:numPr>
              <w:spacing w:before="0"/>
              <w:ind w:left="360"/>
              <w:jc w:val="lowKashida"/>
              <w:rPr>
                <w:rFonts w:ascii="Montserrat" w:hAnsi="Montserrat"/>
                <w:spacing w:val="-2"/>
                <w:sz w:val="15"/>
                <w:szCs w:val="15"/>
                <w:lang w:val="fr-FR"/>
              </w:rPr>
            </w:pPr>
            <w:r w:rsidRPr="004C5CC2">
              <w:rPr>
                <w:rFonts w:ascii="Montserrat" w:hAnsi="Montserrat"/>
                <w:spacing w:val="-2"/>
                <w:sz w:val="15"/>
                <w:szCs w:val="15"/>
                <w:lang w:val="fr-FR"/>
              </w:rPr>
              <w:t>Condenseur empoussière</w:t>
            </w:r>
          </w:p>
          <w:p w14:paraId="64A7D95D" w14:textId="38F9D894" w:rsidR="00CF18EE" w:rsidRPr="004C5CC2" w:rsidRDefault="00CF18EE" w:rsidP="003D4572">
            <w:pPr>
              <w:pStyle w:val="Titolo1"/>
              <w:numPr>
                <w:ilvl w:val="0"/>
                <w:numId w:val="11"/>
              </w:numPr>
              <w:spacing w:before="0"/>
              <w:ind w:left="360"/>
              <w:jc w:val="lowKashida"/>
              <w:rPr>
                <w:rFonts w:ascii="Montserrat" w:hAnsi="Montserrat"/>
                <w:spacing w:val="-2"/>
                <w:sz w:val="15"/>
                <w:szCs w:val="15"/>
              </w:rPr>
            </w:pPr>
            <w:r w:rsidRPr="004C5CC2">
              <w:rPr>
                <w:rFonts w:ascii="Montserrat" w:hAnsi="Montserrat"/>
                <w:spacing w:val="-2"/>
                <w:sz w:val="15"/>
                <w:szCs w:val="15"/>
                <w:lang w:val="fr-FR"/>
              </w:rPr>
              <w:t xml:space="preserve">Pannes fonctionnelles/composants défectueux </w:t>
            </w:r>
          </w:p>
        </w:tc>
      </w:tr>
      <w:tr w:rsidR="00CF18EE" w:rsidRPr="005A7F3C" w14:paraId="19DCEE0D" w14:textId="77777777" w:rsidTr="004C5CC2">
        <w:trPr>
          <w:trHeight w:val="340"/>
        </w:trPr>
        <w:tc>
          <w:tcPr>
            <w:tcW w:w="1843" w:type="dxa"/>
            <w:vMerge/>
          </w:tcPr>
          <w:p w14:paraId="35995B5E"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049D480E" w14:textId="33B7126F" w:rsidR="00CF18EE" w:rsidRPr="004C5CC2" w:rsidRDefault="00CF18EE" w:rsidP="004C5CC2">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Enregistrement des données d’alarmes/pannes</w:t>
            </w:r>
          </w:p>
        </w:tc>
        <w:tc>
          <w:tcPr>
            <w:tcW w:w="5389" w:type="dxa"/>
            <w:vAlign w:val="center"/>
          </w:tcPr>
          <w:p w14:paraId="20E204C0" w14:textId="7ED2B9C9" w:rsidR="00CF18EE" w:rsidRPr="004C5CC2" w:rsidRDefault="00CF18EE"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 xml:space="preserve">Les dernières 32 alarmes/pannes sont disponibles à l’écran, 10 ans sur carte SD et 1 an sure mémoire interne, téléchargeable du port USB. </w:t>
            </w:r>
          </w:p>
        </w:tc>
      </w:tr>
      <w:tr w:rsidR="00CF18EE" w:rsidRPr="004C5CC2" w14:paraId="4E2854BE" w14:textId="77777777" w:rsidTr="004C5CC2">
        <w:trPr>
          <w:trHeight w:val="340"/>
        </w:trPr>
        <w:tc>
          <w:tcPr>
            <w:tcW w:w="1843" w:type="dxa"/>
            <w:vMerge/>
          </w:tcPr>
          <w:p w14:paraId="22416D4C" w14:textId="77777777" w:rsidR="00CF18EE" w:rsidRPr="004C5CC2" w:rsidRDefault="00CF18EE" w:rsidP="00CF18EE">
            <w:pPr>
              <w:pStyle w:val="Titolo1"/>
              <w:spacing w:before="0" w:after="240"/>
              <w:ind w:left="0"/>
              <w:rPr>
                <w:rFonts w:ascii="Montserrat" w:hAnsi="Montserrat"/>
                <w:b/>
                <w:spacing w:val="-2"/>
                <w:lang w:val="fr-FR"/>
              </w:rPr>
            </w:pPr>
          </w:p>
        </w:tc>
        <w:tc>
          <w:tcPr>
            <w:tcW w:w="3260" w:type="dxa"/>
            <w:tcBorders>
              <w:bottom w:val="single" w:sz="6" w:space="0" w:color="BFBFBF" w:themeColor="background1" w:themeShade="BF"/>
            </w:tcBorders>
            <w:vAlign w:val="center"/>
          </w:tcPr>
          <w:p w14:paraId="25C968F6" w14:textId="06D943B1" w:rsidR="00CF18EE" w:rsidRPr="004C5CC2" w:rsidRDefault="00CF18EE" w:rsidP="004C5CC2">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Réglage des limites d’alarmes température</w:t>
            </w:r>
          </w:p>
        </w:tc>
        <w:tc>
          <w:tcPr>
            <w:tcW w:w="5389" w:type="dxa"/>
            <w:tcBorders>
              <w:bottom w:val="single" w:sz="6" w:space="0" w:color="BFBFBF" w:themeColor="background1" w:themeShade="BF"/>
            </w:tcBorders>
            <w:vAlign w:val="center"/>
          </w:tcPr>
          <w:p w14:paraId="3ACC6415" w14:textId="0AC41EAA" w:rsidR="00CF18EE" w:rsidRPr="004C5CC2" w:rsidRDefault="00CF18EE" w:rsidP="004C5CC2">
            <w:pPr>
              <w:pStyle w:val="Titolo1"/>
              <w:spacing w:before="0"/>
              <w:ind w:left="0"/>
              <w:jc w:val="lowKashida"/>
              <w:rPr>
                <w:rFonts w:ascii="Montserrat" w:hAnsi="Montserrat"/>
                <w:spacing w:val="-2"/>
                <w:sz w:val="15"/>
                <w:szCs w:val="15"/>
              </w:rPr>
            </w:pPr>
            <w:proofErr w:type="spellStart"/>
            <w:r w:rsidRPr="004C5CC2">
              <w:rPr>
                <w:rFonts w:ascii="Montserrat" w:hAnsi="Montserrat"/>
                <w:spacing w:val="-2"/>
                <w:sz w:val="15"/>
                <w:szCs w:val="15"/>
              </w:rPr>
              <w:t>Oui</w:t>
            </w:r>
            <w:proofErr w:type="spellEnd"/>
          </w:p>
        </w:tc>
      </w:tr>
      <w:tr w:rsidR="00CF18EE" w:rsidRPr="005A7F3C" w14:paraId="1BC97305" w14:textId="77777777" w:rsidTr="004C5CC2">
        <w:trPr>
          <w:trHeight w:val="340"/>
        </w:trPr>
        <w:tc>
          <w:tcPr>
            <w:tcW w:w="1843" w:type="dxa"/>
            <w:vMerge/>
          </w:tcPr>
          <w:p w14:paraId="1E657ADA" w14:textId="77777777" w:rsidR="00CF18EE" w:rsidRPr="004C5CC2" w:rsidRDefault="00CF18EE" w:rsidP="00CF18EE">
            <w:pPr>
              <w:pStyle w:val="Titolo1"/>
              <w:spacing w:before="0"/>
              <w:ind w:left="0"/>
              <w:rPr>
                <w:rFonts w:ascii="Montserrat" w:hAnsi="Montserrat"/>
                <w:b/>
                <w:spacing w:val="-2"/>
              </w:rPr>
            </w:pPr>
          </w:p>
        </w:tc>
        <w:tc>
          <w:tcPr>
            <w:tcW w:w="3260" w:type="dxa"/>
            <w:tcBorders>
              <w:top w:val="single" w:sz="6" w:space="0" w:color="BFBFBF" w:themeColor="background1" w:themeShade="BF"/>
            </w:tcBorders>
            <w:vAlign w:val="center"/>
          </w:tcPr>
          <w:p w14:paraId="20114BF0" w14:textId="0EC4B5C7"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Senseur du contrôleur</w:t>
            </w:r>
          </w:p>
        </w:tc>
        <w:tc>
          <w:tcPr>
            <w:tcW w:w="5389" w:type="dxa"/>
            <w:tcBorders>
              <w:top w:val="single" w:sz="6" w:space="0" w:color="BFBFBF" w:themeColor="background1" w:themeShade="BF"/>
            </w:tcBorders>
            <w:vAlign w:val="center"/>
          </w:tcPr>
          <w:p w14:paraId="529AE82A" w14:textId="44F71D1F" w:rsidR="00CF18EE" w:rsidRPr="004C5CC2" w:rsidRDefault="00CF18EE"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Sonde de type NTC + PT100 pour le système DMLP (accessoire optionnel sur demande)</w:t>
            </w:r>
          </w:p>
        </w:tc>
      </w:tr>
      <w:tr w:rsidR="00CF18EE" w:rsidRPr="004C5CC2" w14:paraId="26C79F4A" w14:textId="77777777" w:rsidTr="004C5CC2">
        <w:trPr>
          <w:trHeight w:val="340"/>
        </w:trPr>
        <w:tc>
          <w:tcPr>
            <w:tcW w:w="1843" w:type="dxa"/>
            <w:vMerge/>
          </w:tcPr>
          <w:p w14:paraId="0072CB17" w14:textId="77777777" w:rsidR="00CF18EE" w:rsidRPr="004C5CC2" w:rsidRDefault="00CF18EE" w:rsidP="00CF18EE">
            <w:pPr>
              <w:pStyle w:val="Titolo1"/>
              <w:spacing w:before="0"/>
              <w:ind w:left="0"/>
              <w:rPr>
                <w:rFonts w:ascii="Montserrat" w:hAnsi="Montserrat"/>
                <w:b/>
                <w:spacing w:val="-2"/>
                <w:lang w:val="fr-FR"/>
              </w:rPr>
            </w:pPr>
          </w:p>
        </w:tc>
        <w:tc>
          <w:tcPr>
            <w:tcW w:w="3260" w:type="dxa"/>
            <w:vAlign w:val="center"/>
          </w:tcPr>
          <w:p w14:paraId="4EE5F4CA" w14:textId="294224A6"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Thermostat de sécurité</w:t>
            </w:r>
          </w:p>
        </w:tc>
        <w:tc>
          <w:tcPr>
            <w:tcW w:w="5389" w:type="dxa"/>
            <w:vAlign w:val="center"/>
          </w:tcPr>
          <w:p w14:paraId="66ECD581" w14:textId="4252E384" w:rsidR="00CF18EE" w:rsidRPr="004C5CC2" w:rsidRDefault="00CF18EE" w:rsidP="004C5CC2">
            <w:pPr>
              <w:pStyle w:val="Titolo1"/>
              <w:spacing w:before="0"/>
              <w:ind w:left="0"/>
              <w:jc w:val="lowKashida"/>
              <w:rPr>
                <w:rFonts w:ascii="Montserrat" w:hAnsi="Montserrat"/>
                <w:spacing w:val="-2"/>
                <w:sz w:val="15"/>
                <w:szCs w:val="15"/>
              </w:rPr>
            </w:pPr>
            <w:r w:rsidRPr="004C5CC2">
              <w:rPr>
                <w:rFonts w:ascii="Montserrat" w:hAnsi="Montserrat"/>
                <w:spacing w:val="-2"/>
                <w:sz w:val="15"/>
                <w:szCs w:val="15"/>
                <w:lang w:val="fr-FR"/>
              </w:rPr>
              <w:t>Inclus, antigivre et surchauffage</w:t>
            </w:r>
          </w:p>
        </w:tc>
      </w:tr>
      <w:tr w:rsidR="00CF18EE" w:rsidRPr="004C5CC2" w14:paraId="7AD2CBB4" w14:textId="77777777" w:rsidTr="004C5CC2">
        <w:trPr>
          <w:trHeight w:val="340"/>
        </w:trPr>
        <w:tc>
          <w:tcPr>
            <w:tcW w:w="1843" w:type="dxa"/>
            <w:vMerge/>
          </w:tcPr>
          <w:p w14:paraId="093CDB28"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35C7B4D1" w14:textId="266C788C" w:rsidR="00CF18EE" w:rsidRPr="004C5CC2" w:rsidRDefault="00CF18EE" w:rsidP="004C5CC2">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Connexion pour la signalisation d’alarme à distance</w:t>
            </w:r>
          </w:p>
        </w:tc>
        <w:tc>
          <w:tcPr>
            <w:tcW w:w="5389" w:type="dxa"/>
            <w:vAlign w:val="center"/>
          </w:tcPr>
          <w:p w14:paraId="497078B0" w14:textId="6D860D36" w:rsidR="00CF18EE" w:rsidRPr="004C5CC2" w:rsidRDefault="00CF18EE"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Prédisposition sur le contrôleur électronique, à la distance sur demande Modbus TCP/IP disponible pour la lecture des données.</w:t>
            </w:r>
          </w:p>
        </w:tc>
      </w:tr>
      <w:tr w:rsidR="00CF18EE" w:rsidRPr="004C5CC2" w14:paraId="2679910C" w14:textId="77777777" w:rsidTr="004C5CC2">
        <w:trPr>
          <w:trHeight w:val="340"/>
        </w:trPr>
        <w:tc>
          <w:tcPr>
            <w:tcW w:w="1843" w:type="dxa"/>
            <w:vMerge/>
          </w:tcPr>
          <w:p w14:paraId="48761586" w14:textId="77777777" w:rsidR="00CF18EE" w:rsidRPr="004C5CC2" w:rsidRDefault="00CF18EE" w:rsidP="00CF18EE">
            <w:pPr>
              <w:pStyle w:val="Titolo1"/>
              <w:spacing w:before="0"/>
              <w:ind w:left="0"/>
              <w:rPr>
                <w:rFonts w:ascii="Montserrat" w:hAnsi="Montserrat"/>
                <w:b/>
                <w:spacing w:val="-2"/>
                <w:lang w:val="fr-FR"/>
              </w:rPr>
            </w:pPr>
          </w:p>
        </w:tc>
        <w:tc>
          <w:tcPr>
            <w:tcW w:w="3260" w:type="dxa"/>
            <w:vAlign w:val="center"/>
          </w:tcPr>
          <w:p w14:paraId="15A4B083" w14:textId="40CC01CF"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Enregistrement de la température</w:t>
            </w:r>
          </w:p>
        </w:tc>
        <w:tc>
          <w:tcPr>
            <w:tcW w:w="5389" w:type="dxa"/>
            <w:vAlign w:val="center"/>
          </w:tcPr>
          <w:p w14:paraId="6A1443CA" w14:textId="3AAEB5DF" w:rsidR="00CF18EE" w:rsidRPr="004C5CC2" w:rsidRDefault="00CF18EE"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Enregistrement complet des températures et des alarmes</w:t>
            </w:r>
          </w:p>
        </w:tc>
      </w:tr>
      <w:tr w:rsidR="00CF18EE" w:rsidRPr="005A7F3C" w14:paraId="4DCF6962" w14:textId="77777777" w:rsidTr="004C5CC2">
        <w:trPr>
          <w:trHeight w:val="340"/>
        </w:trPr>
        <w:tc>
          <w:tcPr>
            <w:tcW w:w="1843" w:type="dxa"/>
            <w:vMerge/>
          </w:tcPr>
          <w:p w14:paraId="3F292EB2" w14:textId="77777777" w:rsidR="00CF18EE" w:rsidRPr="004C5CC2" w:rsidRDefault="00CF18EE" w:rsidP="00CF18EE">
            <w:pPr>
              <w:pStyle w:val="Titolo1"/>
              <w:spacing w:before="0" w:after="240"/>
              <w:ind w:left="0"/>
              <w:rPr>
                <w:rFonts w:ascii="Montserrat" w:hAnsi="Montserrat"/>
                <w:b/>
                <w:spacing w:val="-2"/>
                <w:lang w:val="fr-FR"/>
              </w:rPr>
            </w:pPr>
          </w:p>
        </w:tc>
        <w:tc>
          <w:tcPr>
            <w:tcW w:w="3260" w:type="dxa"/>
            <w:vAlign w:val="center"/>
          </w:tcPr>
          <w:p w14:paraId="29F145F2" w14:textId="3610FF30"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Exportation des données</w:t>
            </w:r>
          </w:p>
        </w:tc>
        <w:tc>
          <w:tcPr>
            <w:tcW w:w="5389" w:type="dxa"/>
            <w:vAlign w:val="center"/>
          </w:tcPr>
          <w:p w14:paraId="2815223E" w14:textId="71070334" w:rsidR="00CF18EE" w:rsidRPr="004C5CC2" w:rsidRDefault="00CF18EE" w:rsidP="004C5CC2">
            <w:pPr>
              <w:pStyle w:val="Titolo1"/>
              <w:spacing w:before="0"/>
              <w:ind w:left="0"/>
              <w:jc w:val="lowKashida"/>
              <w:rPr>
                <w:rFonts w:ascii="Montserrat" w:hAnsi="Montserrat"/>
                <w:spacing w:val="-2"/>
                <w:sz w:val="15"/>
                <w:szCs w:val="15"/>
                <w:lang w:val="fr-FR"/>
              </w:rPr>
            </w:pPr>
            <w:r w:rsidRPr="004C5CC2">
              <w:rPr>
                <w:rFonts w:ascii="Montserrat" w:hAnsi="Montserrat"/>
                <w:spacing w:val="-2"/>
                <w:sz w:val="15"/>
                <w:szCs w:val="15"/>
                <w:lang w:val="fr-FR"/>
              </w:rPr>
              <w:t>Port USB, SD et RJ45.</w:t>
            </w:r>
          </w:p>
        </w:tc>
      </w:tr>
      <w:tr w:rsidR="005C1116" w:rsidRPr="004C5CC2" w14:paraId="6EE6A417" w14:textId="77777777" w:rsidTr="007E2613">
        <w:tc>
          <w:tcPr>
            <w:tcW w:w="1843" w:type="dxa"/>
            <w:vMerge/>
          </w:tcPr>
          <w:p w14:paraId="14D6C7AF" w14:textId="77777777" w:rsidR="005C1116" w:rsidRPr="004C5CC2" w:rsidRDefault="005C1116" w:rsidP="00435E0E">
            <w:pPr>
              <w:pStyle w:val="Titolo1"/>
              <w:ind w:left="0"/>
              <w:jc w:val="right"/>
              <w:rPr>
                <w:rFonts w:ascii="Montserrat" w:hAnsi="Montserrat"/>
                <w:b/>
                <w:bCs/>
                <w:color w:val="00A399"/>
                <w:spacing w:val="-2"/>
                <w:sz w:val="24"/>
                <w:szCs w:val="24"/>
                <w:lang w:val="fr-FR"/>
              </w:rPr>
            </w:pPr>
          </w:p>
        </w:tc>
        <w:tc>
          <w:tcPr>
            <w:tcW w:w="8649" w:type="dxa"/>
            <w:gridSpan w:val="2"/>
            <w:tcBorders>
              <w:bottom w:val="single" w:sz="12" w:space="0" w:color="009D9A"/>
            </w:tcBorders>
            <w:vAlign w:val="center"/>
          </w:tcPr>
          <w:p w14:paraId="71EEBD72" w14:textId="114909FC" w:rsidR="005C1116" w:rsidRPr="004C5CC2" w:rsidRDefault="00CF18EE" w:rsidP="00435E0E">
            <w:pPr>
              <w:pStyle w:val="Titolo1"/>
              <w:ind w:left="0"/>
              <w:jc w:val="right"/>
              <w:rPr>
                <w:rFonts w:ascii="Montserrat" w:hAnsi="Montserrat"/>
                <w:b/>
                <w:bCs/>
                <w:color w:val="00A399"/>
                <w:spacing w:val="-2"/>
                <w:sz w:val="28"/>
                <w:szCs w:val="28"/>
              </w:rPr>
            </w:pPr>
            <w:r w:rsidRPr="004C5CC2">
              <w:rPr>
                <w:rFonts w:ascii="Montserrat" w:hAnsi="Montserrat"/>
                <w:b/>
                <w:bCs/>
                <w:color w:val="00A399"/>
                <w:spacing w:val="-2"/>
                <w:sz w:val="28"/>
                <w:szCs w:val="28"/>
                <w:lang w:val="fr-FR"/>
              </w:rPr>
              <w:t>Données électriques et opératives</w:t>
            </w:r>
          </w:p>
        </w:tc>
      </w:tr>
      <w:tr w:rsidR="00CF18EE" w:rsidRPr="004C5CC2" w14:paraId="7A83D8CA" w14:textId="77777777" w:rsidTr="007E2613">
        <w:trPr>
          <w:trHeight w:val="340"/>
        </w:trPr>
        <w:tc>
          <w:tcPr>
            <w:tcW w:w="1843" w:type="dxa"/>
            <w:vMerge/>
          </w:tcPr>
          <w:p w14:paraId="26F69080" w14:textId="77777777" w:rsidR="00CF18EE" w:rsidRPr="004C5CC2" w:rsidRDefault="00CF18EE" w:rsidP="00CF18EE">
            <w:pPr>
              <w:pStyle w:val="Titolo1"/>
              <w:spacing w:before="0"/>
              <w:ind w:left="0"/>
              <w:rPr>
                <w:rFonts w:ascii="Montserrat" w:hAnsi="Montserrat"/>
                <w:b/>
                <w:spacing w:val="-2"/>
              </w:rPr>
            </w:pPr>
          </w:p>
        </w:tc>
        <w:tc>
          <w:tcPr>
            <w:tcW w:w="3260" w:type="dxa"/>
            <w:tcBorders>
              <w:top w:val="single" w:sz="12" w:space="0" w:color="009D9A"/>
            </w:tcBorders>
            <w:vAlign w:val="center"/>
          </w:tcPr>
          <w:p w14:paraId="0FEEAF96" w14:textId="6D7574EE" w:rsidR="00CF18EE" w:rsidRPr="004C5CC2" w:rsidRDefault="00CF18EE" w:rsidP="00CF18EE">
            <w:pPr>
              <w:pStyle w:val="Titolo1"/>
              <w:spacing w:before="0"/>
              <w:ind w:left="0"/>
              <w:rPr>
                <w:rFonts w:ascii="Montserrat" w:hAnsi="Montserrat"/>
                <w:b/>
                <w:spacing w:val="-2"/>
                <w:sz w:val="15"/>
                <w:szCs w:val="15"/>
              </w:rPr>
            </w:pPr>
            <w:r w:rsidRPr="004C5CC2">
              <w:rPr>
                <w:rFonts w:ascii="Montserrat" w:hAnsi="Montserrat"/>
                <w:b/>
                <w:bCs/>
                <w:sz w:val="15"/>
                <w:szCs w:val="15"/>
                <w:lang w:val="fr-FR"/>
              </w:rPr>
              <w:t>Alimentation standard</w:t>
            </w:r>
          </w:p>
        </w:tc>
        <w:tc>
          <w:tcPr>
            <w:tcW w:w="5389" w:type="dxa"/>
            <w:tcBorders>
              <w:top w:val="single" w:sz="12" w:space="0" w:color="009D9A"/>
            </w:tcBorders>
            <w:vAlign w:val="center"/>
          </w:tcPr>
          <w:p w14:paraId="52D2C2B1" w14:textId="78A5FF6A" w:rsidR="00CF18EE" w:rsidRPr="004C5CC2" w:rsidRDefault="00CF18EE" w:rsidP="00CF18EE">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230V / 1ph / 50Hz</w:t>
            </w:r>
          </w:p>
        </w:tc>
      </w:tr>
      <w:tr w:rsidR="00CF18EE" w:rsidRPr="004C5CC2" w14:paraId="580AB7A2" w14:textId="77777777" w:rsidTr="007E2613">
        <w:trPr>
          <w:trHeight w:val="340"/>
        </w:trPr>
        <w:tc>
          <w:tcPr>
            <w:tcW w:w="1843" w:type="dxa"/>
            <w:vMerge/>
          </w:tcPr>
          <w:p w14:paraId="4681941F"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741C4E90" w14:textId="692E3E9A" w:rsidR="00CF18EE" w:rsidRPr="004C5CC2" w:rsidRDefault="00CF18EE" w:rsidP="00CF18EE">
            <w:pPr>
              <w:pStyle w:val="Titolo1"/>
              <w:spacing w:before="0"/>
              <w:ind w:left="0"/>
              <w:rPr>
                <w:rFonts w:ascii="Montserrat" w:hAnsi="Montserrat"/>
                <w:b/>
                <w:spacing w:val="-2"/>
                <w:sz w:val="15"/>
                <w:szCs w:val="15"/>
              </w:rPr>
            </w:pPr>
            <w:r w:rsidRPr="004C5CC2">
              <w:rPr>
                <w:rFonts w:ascii="Montserrat" w:hAnsi="Montserrat"/>
                <w:b/>
                <w:bCs/>
                <w:sz w:val="15"/>
                <w:szCs w:val="15"/>
                <w:lang w:val="fr-FR"/>
              </w:rPr>
              <w:t>Sonde standard</w:t>
            </w:r>
          </w:p>
        </w:tc>
        <w:tc>
          <w:tcPr>
            <w:tcW w:w="5389" w:type="dxa"/>
            <w:vAlign w:val="center"/>
          </w:tcPr>
          <w:p w14:paraId="7CFEDA54" w14:textId="33F78FC0" w:rsidR="00CF18EE" w:rsidRPr="004C5CC2" w:rsidRDefault="00CF18EE" w:rsidP="00CF18EE">
            <w:pPr>
              <w:pStyle w:val="Titolo1"/>
              <w:spacing w:before="0"/>
              <w:ind w:left="0"/>
              <w:jc w:val="lowKashida"/>
              <w:rPr>
                <w:rFonts w:ascii="Montserrat" w:hAnsi="Montserrat"/>
                <w:spacing w:val="-2"/>
                <w:sz w:val="15"/>
                <w:szCs w:val="15"/>
              </w:rPr>
            </w:pPr>
            <w:proofErr w:type="spellStart"/>
            <w:r w:rsidRPr="004C5CC2">
              <w:rPr>
                <w:rFonts w:ascii="Montserrat" w:hAnsi="Montserrat"/>
                <w:spacing w:val="-2"/>
                <w:sz w:val="15"/>
                <w:szCs w:val="15"/>
              </w:rPr>
              <w:t>Schuko</w:t>
            </w:r>
            <w:proofErr w:type="spellEnd"/>
            <w:r w:rsidRPr="004C5CC2">
              <w:rPr>
                <w:rFonts w:ascii="Montserrat" w:hAnsi="Montserrat"/>
                <w:spacing w:val="-2"/>
                <w:sz w:val="15"/>
                <w:szCs w:val="15"/>
              </w:rPr>
              <w:t xml:space="preserve"> </w:t>
            </w:r>
            <w:proofErr w:type="spellStart"/>
            <w:r w:rsidRPr="004C5CC2">
              <w:rPr>
                <w:rFonts w:ascii="Montserrat" w:hAnsi="Montserrat"/>
                <w:spacing w:val="-2"/>
                <w:sz w:val="15"/>
                <w:szCs w:val="15"/>
              </w:rPr>
              <w:t>type</w:t>
            </w:r>
            <w:proofErr w:type="spellEnd"/>
            <w:r w:rsidRPr="004C5CC2">
              <w:rPr>
                <w:rFonts w:ascii="Montserrat" w:hAnsi="Montserrat"/>
                <w:spacing w:val="-2"/>
                <w:sz w:val="15"/>
                <w:szCs w:val="15"/>
              </w:rPr>
              <w:t xml:space="preserve"> “G”</w:t>
            </w:r>
          </w:p>
        </w:tc>
      </w:tr>
      <w:tr w:rsidR="00CF18EE" w:rsidRPr="004C5CC2" w14:paraId="59F2EAD1" w14:textId="77777777" w:rsidTr="007E2613">
        <w:trPr>
          <w:trHeight w:val="340"/>
        </w:trPr>
        <w:tc>
          <w:tcPr>
            <w:tcW w:w="1843" w:type="dxa"/>
            <w:vMerge/>
          </w:tcPr>
          <w:p w14:paraId="1D761887"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5697AE63" w14:textId="4C8B1D5D" w:rsidR="00CF18EE" w:rsidRPr="004C5CC2" w:rsidRDefault="00CF18EE" w:rsidP="00CF18EE">
            <w:pPr>
              <w:pStyle w:val="Titolo1"/>
              <w:spacing w:before="0"/>
              <w:ind w:left="0"/>
              <w:rPr>
                <w:rFonts w:ascii="Montserrat" w:hAnsi="Montserrat"/>
                <w:b/>
                <w:spacing w:val="-2"/>
                <w:sz w:val="15"/>
                <w:szCs w:val="15"/>
              </w:rPr>
            </w:pPr>
            <w:r w:rsidRPr="004C5CC2">
              <w:rPr>
                <w:rFonts w:ascii="Montserrat" w:hAnsi="Montserrat"/>
                <w:b/>
                <w:bCs/>
                <w:sz w:val="15"/>
                <w:szCs w:val="15"/>
                <w:lang w:val="fr-FR"/>
              </w:rPr>
              <w:t xml:space="preserve">Protection du compresseur </w:t>
            </w:r>
          </w:p>
        </w:tc>
        <w:tc>
          <w:tcPr>
            <w:tcW w:w="5389" w:type="dxa"/>
            <w:vAlign w:val="center"/>
          </w:tcPr>
          <w:p w14:paraId="1409E069" w14:textId="3B52876D" w:rsidR="00CF18EE" w:rsidRPr="004C5CC2" w:rsidRDefault="00CF18EE" w:rsidP="00CF18EE">
            <w:pPr>
              <w:pStyle w:val="Titolo1"/>
              <w:spacing w:before="0"/>
              <w:ind w:left="0"/>
              <w:jc w:val="lowKashida"/>
              <w:rPr>
                <w:rFonts w:ascii="Montserrat" w:hAnsi="Montserrat"/>
                <w:spacing w:val="-2"/>
                <w:sz w:val="15"/>
                <w:szCs w:val="15"/>
              </w:rPr>
            </w:pPr>
            <w:proofErr w:type="spellStart"/>
            <w:r w:rsidRPr="004C5CC2">
              <w:rPr>
                <w:rFonts w:ascii="Montserrat" w:hAnsi="Montserrat"/>
                <w:spacing w:val="-2"/>
                <w:sz w:val="15"/>
                <w:szCs w:val="15"/>
              </w:rPr>
              <w:t>Overload</w:t>
            </w:r>
            <w:proofErr w:type="spellEnd"/>
            <w:r w:rsidRPr="004C5CC2">
              <w:rPr>
                <w:rFonts w:ascii="Montserrat" w:hAnsi="Montserrat"/>
                <w:spacing w:val="-2"/>
                <w:sz w:val="15"/>
                <w:szCs w:val="15"/>
              </w:rPr>
              <w:t xml:space="preserve"> </w:t>
            </w:r>
            <w:proofErr w:type="spellStart"/>
            <w:r w:rsidRPr="004C5CC2">
              <w:rPr>
                <w:rFonts w:ascii="Montserrat" w:hAnsi="Montserrat"/>
                <w:spacing w:val="-2"/>
                <w:sz w:val="15"/>
                <w:szCs w:val="15"/>
              </w:rPr>
              <w:t>Protector</w:t>
            </w:r>
            <w:proofErr w:type="spellEnd"/>
            <w:r w:rsidRPr="004C5CC2">
              <w:rPr>
                <w:rFonts w:ascii="Montserrat" w:hAnsi="Montserrat"/>
                <w:spacing w:val="-2"/>
                <w:sz w:val="15"/>
                <w:szCs w:val="15"/>
              </w:rPr>
              <w:t xml:space="preserve"> </w:t>
            </w:r>
            <w:proofErr w:type="spellStart"/>
            <w:r w:rsidRPr="004C5CC2">
              <w:rPr>
                <w:rFonts w:ascii="Montserrat" w:hAnsi="Montserrat"/>
                <w:spacing w:val="-2"/>
                <w:sz w:val="15"/>
                <w:szCs w:val="15"/>
              </w:rPr>
              <w:t>inclus</w:t>
            </w:r>
            <w:proofErr w:type="spellEnd"/>
          </w:p>
        </w:tc>
      </w:tr>
      <w:tr w:rsidR="00CF18EE" w:rsidRPr="004C5CC2" w14:paraId="1DEF0BAD" w14:textId="77777777" w:rsidTr="007E2613">
        <w:trPr>
          <w:trHeight w:val="340"/>
        </w:trPr>
        <w:tc>
          <w:tcPr>
            <w:tcW w:w="1843" w:type="dxa"/>
            <w:vMerge/>
          </w:tcPr>
          <w:p w14:paraId="41AF4E82"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19121974" w14:textId="6174D1F9" w:rsidR="00CF18EE" w:rsidRPr="004C5CC2" w:rsidRDefault="00CF18EE" w:rsidP="00CF18EE">
            <w:pPr>
              <w:pStyle w:val="Titolo1"/>
              <w:spacing w:before="0"/>
              <w:ind w:left="0"/>
              <w:rPr>
                <w:rFonts w:ascii="Montserrat" w:hAnsi="Montserrat"/>
                <w:b/>
                <w:spacing w:val="-2"/>
                <w:sz w:val="15"/>
                <w:szCs w:val="15"/>
              </w:rPr>
            </w:pPr>
            <w:r w:rsidRPr="004C5CC2">
              <w:rPr>
                <w:rFonts w:ascii="Montserrat" w:hAnsi="Montserrat"/>
                <w:b/>
                <w:bCs/>
                <w:sz w:val="15"/>
                <w:szCs w:val="15"/>
                <w:lang w:val="fr-FR"/>
              </w:rPr>
              <w:t>Consommation d’énergie/courant</w:t>
            </w:r>
          </w:p>
        </w:tc>
        <w:tc>
          <w:tcPr>
            <w:tcW w:w="5389" w:type="dxa"/>
            <w:vAlign w:val="center"/>
          </w:tcPr>
          <w:p w14:paraId="66672478" w14:textId="49338FB7" w:rsidR="00CF18EE" w:rsidRPr="004C5CC2" w:rsidRDefault="00CF18EE" w:rsidP="00CF18EE">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kW 0,5 (</w:t>
            </w:r>
            <w:proofErr w:type="spellStart"/>
            <w:r w:rsidRPr="004C5CC2">
              <w:rPr>
                <w:rFonts w:ascii="Montserrat" w:hAnsi="Montserrat"/>
                <w:spacing w:val="-2"/>
                <w:sz w:val="15"/>
                <w:szCs w:val="15"/>
              </w:rPr>
              <w:t>Amp</w:t>
            </w:r>
            <w:proofErr w:type="spellEnd"/>
            <w:r w:rsidRPr="004C5CC2">
              <w:rPr>
                <w:rFonts w:ascii="Montserrat" w:hAnsi="Montserrat"/>
                <w:spacing w:val="-2"/>
                <w:sz w:val="15"/>
                <w:szCs w:val="15"/>
              </w:rPr>
              <w:t xml:space="preserve"> 2,3)</w:t>
            </w:r>
          </w:p>
        </w:tc>
      </w:tr>
      <w:tr w:rsidR="00CF18EE" w:rsidRPr="004C5CC2" w14:paraId="2B8C3784" w14:textId="77777777" w:rsidTr="007E2613">
        <w:trPr>
          <w:trHeight w:val="340"/>
        </w:trPr>
        <w:tc>
          <w:tcPr>
            <w:tcW w:w="1843" w:type="dxa"/>
            <w:vMerge/>
          </w:tcPr>
          <w:p w14:paraId="74BA706E"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172B4DA6" w14:textId="21E8A0E5" w:rsidR="00CF18EE" w:rsidRPr="004C5CC2" w:rsidRDefault="00CF18EE" w:rsidP="00CF18EE">
            <w:pPr>
              <w:pStyle w:val="Titolo1"/>
              <w:spacing w:before="0"/>
              <w:ind w:left="0"/>
              <w:rPr>
                <w:rFonts w:ascii="Montserrat" w:hAnsi="Montserrat"/>
                <w:b/>
                <w:spacing w:val="-2"/>
                <w:sz w:val="15"/>
                <w:szCs w:val="15"/>
              </w:rPr>
            </w:pPr>
            <w:r w:rsidRPr="004C5CC2">
              <w:rPr>
                <w:rFonts w:ascii="Montserrat" w:hAnsi="Montserrat"/>
                <w:b/>
                <w:bCs/>
                <w:sz w:val="15"/>
                <w:szCs w:val="15"/>
                <w:lang w:val="fr-FR"/>
              </w:rPr>
              <w:t>Courant d’appel</w:t>
            </w:r>
          </w:p>
        </w:tc>
        <w:tc>
          <w:tcPr>
            <w:tcW w:w="5389" w:type="dxa"/>
            <w:vAlign w:val="center"/>
          </w:tcPr>
          <w:p w14:paraId="734EA7E7" w14:textId="2E498F2B" w:rsidR="00CF18EE" w:rsidRPr="004C5CC2" w:rsidRDefault="00CF18EE" w:rsidP="00CF18EE">
            <w:pPr>
              <w:pStyle w:val="Titolo1"/>
              <w:spacing w:before="0"/>
              <w:ind w:left="0"/>
              <w:jc w:val="lowKashida"/>
              <w:rPr>
                <w:rFonts w:ascii="Montserrat" w:hAnsi="Montserrat"/>
                <w:spacing w:val="-2"/>
                <w:sz w:val="15"/>
                <w:szCs w:val="15"/>
              </w:rPr>
            </w:pPr>
            <w:proofErr w:type="spellStart"/>
            <w:r w:rsidRPr="004C5CC2">
              <w:rPr>
                <w:rFonts w:ascii="Montserrat" w:hAnsi="Montserrat"/>
                <w:spacing w:val="-2"/>
                <w:sz w:val="15"/>
                <w:szCs w:val="15"/>
              </w:rPr>
              <w:t>Amp</w:t>
            </w:r>
            <w:proofErr w:type="spellEnd"/>
            <w:r w:rsidRPr="004C5CC2">
              <w:rPr>
                <w:rFonts w:ascii="Montserrat" w:hAnsi="Montserrat"/>
                <w:spacing w:val="-2"/>
                <w:sz w:val="15"/>
                <w:szCs w:val="15"/>
              </w:rPr>
              <w:t xml:space="preserve"> 6</w:t>
            </w:r>
          </w:p>
        </w:tc>
      </w:tr>
      <w:tr w:rsidR="00CF18EE" w:rsidRPr="004C5CC2" w14:paraId="226BA5A5" w14:textId="77777777" w:rsidTr="007E2613">
        <w:trPr>
          <w:trHeight w:val="340"/>
        </w:trPr>
        <w:tc>
          <w:tcPr>
            <w:tcW w:w="1843" w:type="dxa"/>
            <w:vMerge/>
          </w:tcPr>
          <w:p w14:paraId="2E6BAE37"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2298A5EE" w14:textId="34C65837" w:rsidR="00CF18EE" w:rsidRPr="004C5CC2" w:rsidRDefault="00CF18EE" w:rsidP="00CF18EE">
            <w:pPr>
              <w:pStyle w:val="Titolo1"/>
              <w:spacing w:before="0"/>
              <w:ind w:left="0"/>
              <w:rPr>
                <w:rFonts w:ascii="Montserrat" w:hAnsi="Montserrat"/>
                <w:b/>
                <w:spacing w:val="-2"/>
                <w:sz w:val="15"/>
                <w:szCs w:val="15"/>
              </w:rPr>
            </w:pPr>
            <w:r w:rsidRPr="004C5CC2">
              <w:rPr>
                <w:rFonts w:ascii="Montserrat" w:hAnsi="Montserrat"/>
                <w:b/>
                <w:bCs/>
                <w:sz w:val="15"/>
                <w:szCs w:val="15"/>
                <w:lang w:val="fr-FR"/>
              </w:rPr>
              <w:t>Niveau de bruit</w:t>
            </w:r>
          </w:p>
        </w:tc>
        <w:tc>
          <w:tcPr>
            <w:tcW w:w="5389" w:type="dxa"/>
            <w:vAlign w:val="center"/>
          </w:tcPr>
          <w:p w14:paraId="55225D8C" w14:textId="25188C3B" w:rsidR="00CF18EE" w:rsidRPr="004C5CC2" w:rsidRDefault="00CF18EE" w:rsidP="00CF18EE">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 xml:space="preserve">&lt;40 </w:t>
            </w:r>
            <w:proofErr w:type="spellStart"/>
            <w:r w:rsidRPr="004C5CC2">
              <w:rPr>
                <w:rFonts w:ascii="Montserrat" w:hAnsi="Montserrat"/>
                <w:spacing w:val="-2"/>
                <w:sz w:val="15"/>
                <w:szCs w:val="15"/>
              </w:rPr>
              <w:t>dBA</w:t>
            </w:r>
            <w:proofErr w:type="spellEnd"/>
          </w:p>
        </w:tc>
      </w:tr>
      <w:tr w:rsidR="00CF18EE" w:rsidRPr="004C5CC2" w14:paraId="64FBA3BD" w14:textId="77777777" w:rsidTr="007E2613">
        <w:trPr>
          <w:trHeight w:val="340"/>
        </w:trPr>
        <w:tc>
          <w:tcPr>
            <w:tcW w:w="1843" w:type="dxa"/>
            <w:vMerge/>
          </w:tcPr>
          <w:p w14:paraId="5607F10E"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719C1035" w14:textId="1849501B" w:rsidR="00CF18EE" w:rsidRPr="004C5CC2" w:rsidRDefault="00CF18EE" w:rsidP="00CF18EE">
            <w:pPr>
              <w:pStyle w:val="Titolo1"/>
              <w:spacing w:before="0"/>
              <w:ind w:left="0"/>
              <w:rPr>
                <w:rFonts w:ascii="Montserrat" w:hAnsi="Montserrat"/>
                <w:b/>
                <w:spacing w:val="-2"/>
                <w:sz w:val="15"/>
                <w:szCs w:val="15"/>
                <w:lang w:val="fr-FR"/>
              </w:rPr>
            </w:pPr>
            <w:r w:rsidRPr="004C5CC2">
              <w:rPr>
                <w:rFonts w:ascii="Montserrat" w:hAnsi="Montserrat"/>
                <w:b/>
                <w:bCs/>
                <w:spacing w:val="-2"/>
                <w:sz w:val="15"/>
                <w:szCs w:val="15"/>
                <w:lang w:val="fr-FR"/>
              </w:rPr>
              <w:t>Dégagement de chaleur selon EN 12900</w:t>
            </w:r>
          </w:p>
        </w:tc>
        <w:tc>
          <w:tcPr>
            <w:tcW w:w="5389" w:type="dxa"/>
            <w:vAlign w:val="center"/>
          </w:tcPr>
          <w:p w14:paraId="0B26A7AF" w14:textId="5C3CDAFB" w:rsidR="00CF18EE" w:rsidRPr="004C5CC2" w:rsidRDefault="00CF18EE" w:rsidP="00CF18EE">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W 155</w:t>
            </w:r>
          </w:p>
        </w:tc>
      </w:tr>
      <w:tr w:rsidR="00CF18EE" w:rsidRPr="004C5CC2" w14:paraId="40E826E9" w14:textId="77777777" w:rsidTr="007E2613">
        <w:trPr>
          <w:trHeight w:val="340"/>
        </w:trPr>
        <w:tc>
          <w:tcPr>
            <w:tcW w:w="1843" w:type="dxa"/>
            <w:vMerge/>
          </w:tcPr>
          <w:p w14:paraId="058D08A9"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0E91DE77" w14:textId="4D803CB1" w:rsidR="00CF18EE" w:rsidRPr="004C5CC2" w:rsidRDefault="00CF18EE" w:rsidP="00CF18EE">
            <w:pPr>
              <w:pStyle w:val="Titolo1"/>
              <w:spacing w:before="0"/>
              <w:ind w:left="0"/>
              <w:rPr>
                <w:rFonts w:ascii="Montserrat" w:hAnsi="Montserrat"/>
                <w:b/>
                <w:spacing w:val="-2"/>
                <w:sz w:val="15"/>
                <w:szCs w:val="15"/>
                <w:lang w:val="fr-FR"/>
              </w:rPr>
            </w:pPr>
            <w:r w:rsidRPr="004C5CC2">
              <w:rPr>
                <w:rFonts w:ascii="Montserrat" w:hAnsi="Montserrat"/>
                <w:b/>
                <w:bCs/>
                <w:spacing w:val="-2"/>
                <w:sz w:val="15"/>
                <w:szCs w:val="15"/>
                <w:lang w:val="fr-FR"/>
              </w:rPr>
              <w:t xml:space="preserve">Tenue de la température à 20°C </w:t>
            </w:r>
            <w:bookmarkStart w:id="3" w:name="_Int_4ooyNoZJ"/>
            <w:r w:rsidRPr="004C5CC2">
              <w:rPr>
                <w:rFonts w:ascii="Montserrat" w:hAnsi="Montserrat"/>
                <w:b/>
                <w:bCs/>
                <w:spacing w:val="-2"/>
                <w:sz w:val="15"/>
                <w:szCs w:val="15"/>
                <w:lang w:val="fr-FR"/>
              </w:rPr>
              <w:t>ambient</w:t>
            </w:r>
            <w:bookmarkEnd w:id="3"/>
            <w:r w:rsidRPr="004C5CC2">
              <w:rPr>
                <w:rFonts w:ascii="Montserrat" w:hAnsi="Montserrat"/>
                <w:b/>
                <w:bCs/>
                <w:spacing w:val="-2"/>
                <w:sz w:val="15"/>
                <w:szCs w:val="15"/>
                <w:lang w:val="fr-FR"/>
              </w:rPr>
              <w:t xml:space="preserve"> (air)</w:t>
            </w:r>
          </w:p>
        </w:tc>
        <w:tc>
          <w:tcPr>
            <w:tcW w:w="5389" w:type="dxa"/>
            <w:vAlign w:val="center"/>
          </w:tcPr>
          <w:p w14:paraId="0D102F02" w14:textId="327B6300" w:rsidR="00CF18EE" w:rsidRPr="004C5CC2" w:rsidRDefault="00CF18EE" w:rsidP="00CF18EE">
            <w:pPr>
              <w:pStyle w:val="Titolo1"/>
              <w:spacing w:before="0"/>
              <w:ind w:left="0"/>
              <w:jc w:val="lowKashida"/>
              <w:rPr>
                <w:rFonts w:ascii="Montserrat" w:hAnsi="Montserrat"/>
                <w:spacing w:val="-2"/>
                <w:sz w:val="15"/>
                <w:szCs w:val="15"/>
                <w:lang w:val="en-US"/>
              </w:rPr>
            </w:pPr>
            <w:r w:rsidRPr="004C5CC2">
              <w:rPr>
                <w:rFonts w:ascii="Montserrat" w:hAnsi="Montserrat"/>
                <w:spacing w:val="-2"/>
                <w:sz w:val="15"/>
                <w:szCs w:val="15"/>
                <w:lang w:val="en-US"/>
              </w:rPr>
              <w:t>1,6 h (de -20°C à 0°C)</w:t>
            </w:r>
          </w:p>
        </w:tc>
      </w:tr>
      <w:tr w:rsidR="00CF18EE" w:rsidRPr="004C5CC2" w14:paraId="6066B941" w14:textId="77777777" w:rsidTr="007E2613">
        <w:trPr>
          <w:trHeight w:val="340"/>
        </w:trPr>
        <w:tc>
          <w:tcPr>
            <w:tcW w:w="1843" w:type="dxa"/>
            <w:vMerge/>
          </w:tcPr>
          <w:p w14:paraId="63B88A78" w14:textId="77777777" w:rsidR="00CF18EE" w:rsidRPr="004C5CC2" w:rsidRDefault="00CF18EE" w:rsidP="00CF18EE">
            <w:pPr>
              <w:pStyle w:val="Titolo1"/>
              <w:spacing w:before="0"/>
              <w:ind w:left="0"/>
              <w:rPr>
                <w:rFonts w:ascii="Montserrat" w:hAnsi="Montserrat"/>
                <w:b/>
                <w:spacing w:val="-2"/>
                <w:lang w:val="en-US"/>
              </w:rPr>
            </w:pPr>
          </w:p>
        </w:tc>
        <w:tc>
          <w:tcPr>
            <w:tcW w:w="3260" w:type="dxa"/>
            <w:vAlign w:val="center"/>
          </w:tcPr>
          <w:p w14:paraId="1784B546" w14:textId="1BDD2445" w:rsidR="00CF18EE" w:rsidRPr="004C5CC2" w:rsidRDefault="00CF18EE" w:rsidP="00CF18EE">
            <w:pPr>
              <w:pStyle w:val="Titolo1"/>
              <w:spacing w:before="0"/>
              <w:ind w:left="0"/>
              <w:rPr>
                <w:rFonts w:ascii="Montserrat" w:hAnsi="Montserrat"/>
                <w:b/>
                <w:spacing w:val="-2"/>
                <w:sz w:val="15"/>
                <w:szCs w:val="15"/>
                <w:lang w:val="fr-FR"/>
              </w:rPr>
            </w:pPr>
            <w:r w:rsidRPr="004C5CC2">
              <w:rPr>
                <w:rFonts w:ascii="Montserrat" w:hAnsi="Montserrat"/>
                <w:b/>
                <w:bCs/>
                <w:spacing w:val="-2"/>
                <w:sz w:val="15"/>
                <w:szCs w:val="15"/>
                <w:lang w:val="fr-FR"/>
              </w:rPr>
              <w:t>Dépense d’énergie à 20°C ambient</w:t>
            </w:r>
          </w:p>
        </w:tc>
        <w:tc>
          <w:tcPr>
            <w:tcW w:w="5389" w:type="dxa"/>
            <w:vAlign w:val="center"/>
          </w:tcPr>
          <w:p w14:paraId="592AF786" w14:textId="2507FE8C" w:rsidR="00CF18EE" w:rsidRPr="004C5CC2" w:rsidRDefault="00CF18EE" w:rsidP="00CF18EE">
            <w:pPr>
              <w:pStyle w:val="Titolo1"/>
              <w:spacing w:before="0"/>
              <w:ind w:left="0"/>
              <w:jc w:val="lowKashida"/>
              <w:rPr>
                <w:rFonts w:ascii="Montserrat" w:hAnsi="Montserrat"/>
                <w:spacing w:val="-2"/>
                <w:sz w:val="15"/>
                <w:szCs w:val="15"/>
              </w:rPr>
            </w:pPr>
            <w:r w:rsidRPr="004C5CC2">
              <w:rPr>
                <w:rFonts w:ascii="Montserrat" w:hAnsi="Montserrat"/>
                <w:spacing w:val="-2"/>
                <w:sz w:val="15"/>
                <w:szCs w:val="15"/>
              </w:rPr>
              <w:t>3,7 kWh/24h</w:t>
            </w:r>
          </w:p>
        </w:tc>
      </w:tr>
      <w:tr w:rsidR="00D742A0" w:rsidRPr="004C5CC2" w14:paraId="173E6D1E" w14:textId="77777777" w:rsidTr="007E2613">
        <w:tc>
          <w:tcPr>
            <w:tcW w:w="1843" w:type="dxa"/>
            <w:vMerge/>
          </w:tcPr>
          <w:p w14:paraId="7D46FFEB" w14:textId="77777777" w:rsidR="00D742A0" w:rsidRPr="004C5CC2" w:rsidRDefault="00D742A0" w:rsidP="00D742A0">
            <w:pPr>
              <w:pStyle w:val="Titolo1"/>
              <w:ind w:left="0"/>
              <w:jc w:val="right"/>
              <w:rPr>
                <w:rFonts w:ascii="Montserrat" w:hAnsi="Montserrat"/>
                <w:b/>
                <w:bCs/>
                <w:color w:val="00A399"/>
                <w:spacing w:val="-2"/>
                <w:sz w:val="24"/>
                <w:szCs w:val="24"/>
              </w:rPr>
            </w:pPr>
          </w:p>
        </w:tc>
        <w:tc>
          <w:tcPr>
            <w:tcW w:w="8649" w:type="dxa"/>
            <w:gridSpan w:val="2"/>
            <w:tcBorders>
              <w:bottom w:val="single" w:sz="12" w:space="0" w:color="009D9A"/>
            </w:tcBorders>
            <w:vAlign w:val="center"/>
          </w:tcPr>
          <w:p w14:paraId="2110A95F" w14:textId="6AD28A25" w:rsidR="00D742A0" w:rsidRPr="004C5CC2" w:rsidRDefault="00D742A0" w:rsidP="00891667">
            <w:pPr>
              <w:pStyle w:val="Titolo1"/>
              <w:ind w:left="0"/>
              <w:jc w:val="right"/>
              <w:rPr>
                <w:rFonts w:ascii="Montserrat" w:hAnsi="Montserrat"/>
                <w:b/>
                <w:bCs/>
                <w:color w:val="00A399"/>
                <w:spacing w:val="-2"/>
                <w:sz w:val="28"/>
                <w:szCs w:val="28"/>
              </w:rPr>
            </w:pPr>
            <w:bookmarkStart w:id="4" w:name="_Hlk148715982"/>
            <w:proofErr w:type="spellStart"/>
            <w:r w:rsidRPr="004C5CC2">
              <w:rPr>
                <w:rFonts w:ascii="Montserrat" w:hAnsi="Montserrat"/>
                <w:b/>
                <w:bCs/>
                <w:color w:val="00A399"/>
                <w:spacing w:val="-2"/>
                <w:sz w:val="28"/>
                <w:szCs w:val="28"/>
              </w:rPr>
              <w:t>Conformit</w:t>
            </w:r>
            <w:r w:rsidR="00CF18EE" w:rsidRPr="004C5CC2">
              <w:rPr>
                <w:rFonts w:ascii="Montserrat" w:hAnsi="Montserrat"/>
                <w:b/>
                <w:bCs/>
                <w:color w:val="00A399"/>
                <w:spacing w:val="-2"/>
                <w:sz w:val="28"/>
                <w:szCs w:val="28"/>
              </w:rPr>
              <w:t>é</w:t>
            </w:r>
            <w:proofErr w:type="spellEnd"/>
          </w:p>
        </w:tc>
      </w:tr>
      <w:bookmarkEnd w:id="4"/>
      <w:tr w:rsidR="00CF18EE" w:rsidRPr="005A7F3C" w14:paraId="27AA8537" w14:textId="77777777" w:rsidTr="004C5CC2">
        <w:trPr>
          <w:trHeight w:val="340"/>
        </w:trPr>
        <w:tc>
          <w:tcPr>
            <w:tcW w:w="1843" w:type="dxa"/>
            <w:vMerge/>
          </w:tcPr>
          <w:p w14:paraId="29E3A165" w14:textId="77777777" w:rsidR="00CF18EE" w:rsidRPr="004C5CC2" w:rsidRDefault="00CF18EE" w:rsidP="00CF18EE">
            <w:pPr>
              <w:pStyle w:val="Titolo1"/>
              <w:spacing w:before="0"/>
              <w:ind w:left="0"/>
              <w:rPr>
                <w:rFonts w:ascii="Montserrat" w:hAnsi="Montserrat"/>
                <w:b/>
                <w:spacing w:val="-2"/>
              </w:rPr>
            </w:pPr>
          </w:p>
        </w:tc>
        <w:tc>
          <w:tcPr>
            <w:tcW w:w="3260" w:type="dxa"/>
            <w:tcBorders>
              <w:top w:val="single" w:sz="12" w:space="0" w:color="009D9A"/>
            </w:tcBorders>
            <w:vAlign w:val="center"/>
          </w:tcPr>
          <w:p w14:paraId="2592C92C" w14:textId="3524375D" w:rsidR="00CF18EE" w:rsidRPr="005A7F3C" w:rsidRDefault="00CF18EE" w:rsidP="004C5CC2">
            <w:pPr>
              <w:pStyle w:val="Titolo1"/>
              <w:spacing w:before="0"/>
              <w:ind w:left="0"/>
              <w:rPr>
                <w:rFonts w:ascii="Montserrat" w:hAnsi="Montserrat"/>
                <w:b/>
                <w:spacing w:val="-2"/>
                <w:sz w:val="15"/>
                <w:szCs w:val="15"/>
              </w:rPr>
            </w:pPr>
            <w:r w:rsidRPr="005A7F3C">
              <w:rPr>
                <w:rFonts w:ascii="Montserrat" w:hAnsi="Montserrat"/>
                <w:b/>
                <w:bCs/>
                <w:sz w:val="15"/>
                <w:szCs w:val="15"/>
                <w:lang w:val="fr-FR"/>
              </w:rPr>
              <w:t>Directives et règlements</w:t>
            </w:r>
          </w:p>
        </w:tc>
        <w:tc>
          <w:tcPr>
            <w:tcW w:w="5389" w:type="dxa"/>
            <w:tcBorders>
              <w:top w:val="single" w:sz="12" w:space="0" w:color="009D9A"/>
            </w:tcBorders>
            <w:vAlign w:val="center"/>
          </w:tcPr>
          <w:p w14:paraId="6152498B" w14:textId="77777777" w:rsidR="003D4572" w:rsidRPr="005A7F3C" w:rsidRDefault="003D4572" w:rsidP="003D4572">
            <w:pPr>
              <w:pStyle w:val="Titolo1"/>
              <w:spacing w:before="0"/>
              <w:ind w:left="0"/>
              <w:rPr>
                <w:rFonts w:ascii="Montserrat" w:hAnsi="Montserrat"/>
                <w:spacing w:val="-2"/>
                <w:sz w:val="15"/>
                <w:szCs w:val="15"/>
              </w:rPr>
            </w:pPr>
            <w:proofErr w:type="spellStart"/>
            <w:r w:rsidRPr="005A7F3C">
              <w:rPr>
                <w:rFonts w:ascii="Montserrat" w:hAnsi="Montserrat"/>
                <w:spacing w:val="-2"/>
                <w:sz w:val="15"/>
                <w:szCs w:val="15"/>
                <w:lang w:val="en-US"/>
              </w:rPr>
              <w:t>Règlement</w:t>
            </w:r>
            <w:proofErr w:type="spellEnd"/>
            <w:r w:rsidRPr="005A7F3C">
              <w:rPr>
                <w:rFonts w:ascii="Montserrat" w:hAnsi="Montserrat"/>
                <w:spacing w:val="-2"/>
                <w:sz w:val="15"/>
                <w:szCs w:val="15"/>
                <w:lang w:val="en-US"/>
              </w:rPr>
              <w:t xml:space="preserve"> (UE) 2017/745 et </w:t>
            </w:r>
            <w:proofErr w:type="spellStart"/>
            <w:r w:rsidRPr="005A7F3C">
              <w:rPr>
                <w:rFonts w:ascii="Montserrat" w:hAnsi="Montserrat"/>
                <w:spacing w:val="-2"/>
                <w:sz w:val="15"/>
                <w:szCs w:val="15"/>
                <w:lang w:val="en-US"/>
              </w:rPr>
              <w:t>successives</w:t>
            </w:r>
            <w:proofErr w:type="spellEnd"/>
            <w:r w:rsidRPr="005A7F3C">
              <w:rPr>
                <w:rFonts w:ascii="Montserrat" w:hAnsi="Montserrat"/>
                <w:spacing w:val="-2"/>
                <w:sz w:val="15"/>
                <w:szCs w:val="15"/>
                <w:lang w:val="en-US"/>
              </w:rPr>
              <w:t xml:space="preserve"> modifications et </w:t>
            </w:r>
            <w:proofErr w:type="spellStart"/>
            <w:r w:rsidRPr="005A7F3C">
              <w:rPr>
                <w:rFonts w:ascii="Montserrat" w:hAnsi="Montserrat"/>
                <w:spacing w:val="-2"/>
                <w:sz w:val="15"/>
                <w:szCs w:val="15"/>
                <w:lang w:val="en-US"/>
              </w:rPr>
              <w:t>intégrations</w:t>
            </w:r>
            <w:proofErr w:type="spellEnd"/>
            <w:r w:rsidRPr="005A7F3C">
              <w:rPr>
                <w:rFonts w:ascii="Montserrat" w:hAnsi="Montserrat"/>
                <w:spacing w:val="-2"/>
                <w:sz w:val="15"/>
                <w:szCs w:val="15"/>
                <w:lang w:val="en-US"/>
              </w:rPr>
              <w:t xml:space="preserve">, Classe de Risque I (All. VIII, Cap. </w:t>
            </w:r>
            <w:r w:rsidRPr="005A7F3C">
              <w:rPr>
                <w:rFonts w:ascii="Montserrat" w:hAnsi="Montserrat"/>
                <w:spacing w:val="-2"/>
                <w:sz w:val="15"/>
                <w:szCs w:val="15"/>
              </w:rPr>
              <w:t xml:space="preserve">III, Reg. 2). </w:t>
            </w:r>
          </w:p>
          <w:p w14:paraId="2CDC398E" w14:textId="77777777" w:rsidR="003D4572" w:rsidRPr="005A7F3C" w:rsidRDefault="003D4572" w:rsidP="003D4572">
            <w:pPr>
              <w:pStyle w:val="Titolo1"/>
              <w:spacing w:before="0"/>
              <w:ind w:left="0"/>
              <w:rPr>
                <w:rFonts w:ascii="Montserrat" w:hAnsi="Montserrat"/>
                <w:spacing w:val="-2"/>
                <w:sz w:val="15"/>
                <w:szCs w:val="15"/>
              </w:rPr>
            </w:pPr>
            <w:r w:rsidRPr="005A7F3C">
              <w:rPr>
                <w:rFonts w:ascii="Montserrat" w:hAnsi="Montserrat"/>
                <w:spacing w:val="-2"/>
                <w:sz w:val="15"/>
                <w:szCs w:val="15"/>
              </w:rPr>
              <w:t xml:space="preserve">L'appareil offert est conforme aussi aux normes </w:t>
            </w:r>
            <w:proofErr w:type="gramStart"/>
            <w:r w:rsidRPr="005A7F3C">
              <w:rPr>
                <w:rFonts w:ascii="Montserrat" w:hAnsi="Montserrat"/>
                <w:spacing w:val="-2"/>
                <w:sz w:val="15"/>
                <w:szCs w:val="15"/>
              </w:rPr>
              <w:t>suivantes :</w:t>
            </w:r>
            <w:proofErr w:type="gramEnd"/>
            <w:r w:rsidRPr="005A7F3C">
              <w:rPr>
                <w:rFonts w:ascii="Montserrat" w:hAnsi="Montserrat"/>
                <w:spacing w:val="-2"/>
                <w:sz w:val="15"/>
                <w:szCs w:val="15"/>
              </w:rPr>
              <w:t xml:space="preserve"> </w:t>
            </w:r>
          </w:p>
          <w:p w14:paraId="1798D12F" w14:textId="77777777" w:rsidR="003D4572" w:rsidRPr="005A7F3C" w:rsidRDefault="003D4572" w:rsidP="003D4572">
            <w:pPr>
              <w:pStyle w:val="Titolo1"/>
              <w:spacing w:before="0"/>
              <w:ind w:left="0"/>
              <w:rPr>
                <w:rFonts w:ascii="Montserrat" w:hAnsi="Montserrat"/>
                <w:spacing w:val="-2"/>
                <w:sz w:val="15"/>
                <w:szCs w:val="15"/>
              </w:rPr>
            </w:pPr>
            <w:r w:rsidRPr="005A7F3C">
              <w:rPr>
                <w:rFonts w:ascii="Montserrat" w:hAnsi="Montserrat"/>
                <w:spacing w:val="-2"/>
                <w:sz w:val="15"/>
                <w:szCs w:val="15"/>
              </w:rPr>
              <w:t xml:space="preserve">Directive 2006/42/CE (Directive Machines), </w:t>
            </w:r>
          </w:p>
          <w:p w14:paraId="5C9DAE52" w14:textId="77777777" w:rsidR="003D4572" w:rsidRPr="005A7F3C" w:rsidRDefault="003D4572" w:rsidP="003D4572">
            <w:pPr>
              <w:pStyle w:val="Titolo1"/>
              <w:spacing w:before="0"/>
              <w:ind w:left="0"/>
              <w:rPr>
                <w:rFonts w:ascii="Montserrat" w:hAnsi="Montserrat"/>
                <w:spacing w:val="-2"/>
                <w:sz w:val="15"/>
                <w:szCs w:val="15"/>
              </w:rPr>
            </w:pPr>
            <w:r w:rsidRPr="005A7F3C">
              <w:rPr>
                <w:rFonts w:ascii="Montserrat" w:hAnsi="Montserrat"/>
                <w:spacing w:val="-2"/>
                <w:sz w:val="15"/>
                <w:szCs w:val="15"/>
              </w:rPr>
              <w:t>Directive 2014/30/UE (EMC),</w:t>
            </w:r>
          </w:p>
          <w:p w14:paraId="28356D1C" w14:textId="77777777" w:rsidR="003D4572" w:rsidRPr="005A7F3C" w:rsidRDefault="003D4572" w:rsidP="003D4572">
            <w:pPr>
              <w:pStyle w:val="Titolo1"/>
              <w:spacing w:before="0"/>
              <w:ind w:left="0"/>
              <w:rPr>
                <w:rFonts w:ascii="Montserrat" w:hAnsi="Montserrat"/>
                <w:spacing w:val="-2"/>
                <w:sz w:val="15"/>
                <w:szCs w:val="15"/>
              </w:rPr>
            </w:pPr>
            <w:r w:rsidRPr="005A7F3C">
              <w:rPr>
                <w:rFonts w:ascii="Montserrat" w:hAnsi="Montserrat"/>
                <w:spacing w:val="-2"/>
                <w:sz w:val="15"/>
                <w:szCs w:val="15"/>
              </w:rPr>
              <w:t xml:space="preserve">Directive 2014/35/UE (LVD), </w:t>
            </w:r>
          </w:p>
          <w:p w14:paraId="24A7A58A" w14:textId="77777777" w:rsidR="003D4572" w:rsidRPr="005A7F3C" w:rsidRDefault="003D4572" w:rsidP="003D4572">
            <w:pPr>
              <w:pStyle w:val="Titolo1"/>
              <w:spacing w:before="0"/>
              <w:ind w:left="0"/>
              <w:rPr>
                <w:rFonts w:ascii="Montserrat" w:hAnsi="Montserrat"/>
                <w:spacing w:val="-2"/>
                <w:sz w:val="15"/>
                <w:szCs w:val="15"/>
              </w:rPr>
            </w:pPr>
            <w:r w:rsidRPr="005A7F3C">
              <w:rPr>
                <w:rFonts w:ascii="Montserrat" w:hAnsi="Montserrat"/>
                <w:spacing w:val="-2"/>
                <w:sz w:val="15"/>
                <w:szCs w:val="15"/>
              </w:rPr>
              <w:t>Règlement (UE) 2024/573 (F-gas),</w:t>
            </w:r>
          </w:p>
          <w:p w14:paraId="4E8654DB" w14:textId="77777777" w:rsidR="003D4572" w:rsidRPr="005A7F3C" w:rsidRDefault="003D4572" w:rsidP="003D4572">
            <w:pPr>
              <w:pStyle w:val="Titolo1"/>
              <w:spacing w:before="0"/>
              <w:ind w:left="0"/>
              <w:rPr>
                <w:rFonts w:ascii="Montserrat" w:hAnsi="Montserrat"/>
                <w:spacing w:val="-2"/>
                <w:sz w:val="15"/>
                <w:szCs w:val="15"/>
              </w:rPr>
            </w:pPr>
            <w:r w:rsidRPr="005A7F3C">
              <w:rPr>
                <w:rFonts w:ascii="Montserrat" w:hAnsi="Montserrat"/>
                <w:spacing w:val="-2"/>
                <w:sz w:val="15"/>
                <w:szCs w:val="15"/>
              </w:rPr>
              <w:t xml:space="preserve">Directive 2012/19/UE (RAEE) </w:t>
            </w:r>
          </w:p>
          <w:p w14:paraId="12723878" w14:textId="77777777" w:rsidR="003D4572" w:rsidRPr="005A7F3C" w:rsidRDefault="003D4572" w:rsidP="003D4572">
            <w:pPr>
              <w:pStyle w:val="Titolo1"/>
              <w:spacing w:before="0"/>
              <w:ind w:left="0"/>
              <w:rPr>
                <w:rFonts w:ascii="Montserrat" w:hAnsi="Montserrat"/>
                <w:spacing w:val="-2"/>
                <w:sz w:val="15"/>
                <w:szCs w:val="15"/>
              </w:rPr>
            </w:pPr>
            <w:r w:rsidRPr="005A7F3C">
              <w:rPr>
                <w:rFonts w:ascii="Montserrat" w:hAnsi="Montserrat"/>
                <w:spacing w:val="-2"/>
                <w:sz w:val="15"/>
                <w:szCs w:val="15"/>
              </w:rPr>
              <w:t>Règlement (CE) n.1907/2006 (REACH)</w:t>
            </w:r>
          </w:p>
          <w:p w14:paraId="0B3C6991" w14:textId="42ECFE14" w:rsidR="00CF18EE" w:rsidRPr="005A7F3C" w:rsidRDefault="003D4572" w:rsidP="003D4572">
            <w:pPr>
              <w:pStyle w:val="Titolo1"/>
              <w:spacing w:before="0"/>
              <w:ind w:left="0"/>
              <w:jc w:val="lowKashida"/>
              <w:rPr>
                <w:rFonts w:ascii="Montserrat" w:hAnsi="Montserrat"/>
                <w:spacing w:val="-2"/>
                <w:sz w:val="15"/>
                <w:szCs w:val="15"/>
                <w:lang w:val="fr-FR"/>
              </w:rPr>
            </w:pPr>
            <w:r w:rsidRPr="005A7F3C">
              <w:rPr>
                <w:rFonts w:ascii="Montserrat" w:hAnsi="Montserrat"/>
                <w:spacing w:val="-2"/>
                <w:sz w:val="15"/>
                <w:szCs w:val="15"/>
                <w:lang w:val="en-US"/>
              </w:rPr>
              <w:t xml:space="preserve">Directive 2011/65/UE (ROHS II) et modifications et </w:t>
            </w:r>
            <w:proofErr w:type="spellStart"/>
            <w:r w:rsidRPr="005A7F3C">
              <w:rPr>
                <w:rFonts w:ascii="Montserrat" w:hAnsi="Montserrat"/>
                <w:spacing w:val="-2"/>
                <w:sz w:val="15"/>
                <w:szCs w:val="15"/>
                <w:lang w:val="en-US"/>
              </w:rPr>
              <w:t>intégrations</w:t>
            </w:r>
            <w:proofErr w:type="spellEnd"/>
            <w:r w:rsidRPr="005A7F3C">
              <w:rPr>
                <w:rFonts w:ascii="Montserrat" w:hAnsi="Montserrat"/>
                <w:spacing w:val="-2"/>
                <w:sz w:val="15"/>
                <w:szCs w:val="15"/>
                <w:lang w:val="en-US"/>
              </w:rPr>
              <w:t xml:space="preserve"> </w:t>
            </w:r>
            <w:proofErr w:type="spellStart"/>
            <w:r w:rsidRPr="005A7F3C">
              <w:rPr>
                <w:rFonts w:ascii="Montserrat" w:hAnsi="Montserrat"/>
                <w:spacing w:val="-2"/>
                <w:sz w:val="15"/>
                <w:szCs w:val="15"/>
                <w:lang w:val="en-US"/>
              </w:rPr>
              <w:t>successives</w:t>
            </w:r>
            <w:proofErr w:type="spellEnd"/>
            <w:r w:rsidRPr="005A7F3C">
              <w:rPr>
                <w:rFonts w:ascii="Montserrat" w:hAnsi="Montserrat"/>
                <w:spacing w:val="-2"/>
                <w:sz w:val="15"/>
                <w:szCs w:val="15"/>
                <w:lang w:val="en-US"/>
              </w:rPr>
              <w:t>.</w:t>
            </w:r>
          </w:p>
        </w:tc>
      </w:tr>
      <w:tr w:rsidR="00CF18EE" w:rsidRPr="004C5CC2" w14:paraId="6186E242" w14:textId="77777777" w:rsidTr="004C5CC2">
        <w:trPr>
          <w:trHeight w:val="340"/>
        </w:trPr>
        <w:tc>
          <w:tcPr>
            <w:tcW w:w="1843" w:type="dxa"/>
            <w:vMerge/>
          </w:tcPr>
          <w:p w14:paraId="2A41DF7D" w14:textId="77777777" w:rsidR="00CF18EE" w:rsidRPr="004C5CC2" w:rsidRDefault="00CF18EE" w:rsidP="00CF18EE">
            <w:pPr>
              <w:pStyle w:val="Titolo1"/>
              <w:spacing w:before="0"/>
              <w:ind w:left="0"/>
              <w:rPr>
                <w:rFonts w:ascii="Montserrat" w:hAnsi="Montserrat"/>
                <w:b/>
                <w:spacing w:val="-2"/>
                <w:lang w:val="fr-FR"/>
              </w:rPr>
            </w:pPr>
          </w:p>
        </w:tc>
        <w:tc>
          <w:tcPr>
            <w:tcW w:w="3260" w:type="dxa"/>
            <w:vAlign w:val="center"/>
          </w:tcPr>
          <w:p w14:paraId="1A5713AE" w14:textId="6CCB7F47" w:rsidR="00CF18EE" w:rsidRPr="005A7F3C" w:rsidRDefault="00CF18EE" w:rsidP="004C5CC2">
            <w:pPr>
              <w:pStyle w:val="Titolo1"/>
              <w:spacing w:before="0"/>
              <w:ind w:left="0"/>
              <w:rPr>
                <w:rFonts w:ascii="Montserrat" w:hAnsi="Montserrat"/>
                <w:b/>
                <w:spacing w:val="-2"/>
                <w:sz w:val="15"/>
                <w:szCs w:val="15"/>
              </w:rPr>
            </w:pPr>
            <w:r w:rsidRPr="005A7F3C">
              <w:rPr>
                <w:rFonts w:ascii="Montserrat" w:hAnsi="Montserrat"/>
                <w:b/>
                <w:bCs/>
                <w:sz w:val="15"/>
                <w:szCs w:val="15"/>
                <w:lang w:val="fr-FR"/>
              </w:rPr>
              <w:t>Certificats disponibles</w:t>
            </w:r>
          </w:p>
        </w:tc>
        <w:tc>
          <w:tcPr>
            <w:tcW w:w="5389" w:type="dxa"/>
            <w:vAlign w:val="center"/>
          </w:tcPr>
          <w:p w14:paraId="199AC511" w14:textId="76A67D67" w:rsidR="00CF18EE" w:rsidRPr="005A7F3C" w:rsidRDefault="00CF18EE" w:rsidP="004C5CC2">
            <w:pPr>
              <w:pStyle w:val="Titolo1"/>
              <w:spacing w:before="0"/>
              <w:ind w:left="0"/>
              <w:jc w:val="lowKashida"/>
              <w:rPr>
                <w:rFonts w:ascii="Montserrat" w:hAnsi="Montserrat"/>
                <w:spacing w:val="-2"/>
                <w:sz w:val="15"/>
                <w:szCs w:val="15"/>
              </w:rPr>
            </w:pPr>
            <w:r w:rsidRPr="005A7F3C">
              <w:rPr>
                <w:rFonts w:ascii="Montserrat" w:hAnsi="Montserrat"/>
                <w:spacing w:val="-2"/>
                <w:sz w:val="15"/>
                <w:szCs w:val="15"/>
                <w:lang w:val="fr-FR"/>
              </w:rPr>
              <w:t>CE</w:t>
            </w:r>
          </w:p>
        </w:tc>
      </w:tr>
      <w:tr w:rsidR="00CF18EE" w:rsidRPr="004C5CC2" w14:paraId="16A5824B" w14:textId="77777777" w:rsidTr="004C5CC2">
        <w:trPr>
          <w:trHeight w:val="340"/>
        </w:trPr>
        <w:tc>
          <w:tcPr>
            <w:tcW w:w="1843" w:type="dxa"/>
            <w:vMerge/>
          </w:tcPr>
          <w:p w14:paraId="2EE609D9" w14:textId="77777777" w:rsidR="00CF18EE" w:rsidRPr="004C5CC2" w:rsidRDefault="00CF18EE" w:rsidP="00CF18EE">
            <w:pPr>
              <w:pStyle w:val="Titolo1"/>
              <w:spacing w:before="0"/>
              <w:ind w:left="0"/>
              <w:rPr>
                <w:rFonts w:ascii="Montserrat" w:hAnsi="Montserrat"/>
                <w:b/>
                <w:spacing w:val="-2"/>
              </w:rPr>
            </w:pPr>
          </w:p>
        </w:tc>
        <w:tc>
          <w:tcPr>
            <w:tcW w:w="3260" w:type="dxa"/>
            <w:vAlign w:val="center"/>
          </w:tcPr>
          <w:p w14:paraId="07450C06" w14:textId="5BFB539C" w:rsidR="00CF18EE" w:rsidRPr="005A7F3C" w:rsidRDefault="00CF18EE" w:rsidP="004C5CC2">
            <w:pPr>
              <w:pStyle w:val="Titolo1"/>
              <w:spacing w:before="0"/>
              <w:ind w:left="0"/>
              <w:rPr>
                <w:rFonts w:ascii="Montserrat" w:hAnsi="Montserrat"/>
                <w:b/>
                <w:spacing w:val="-2"/>
                <w:sz w:val="15"/>
                <w:szCs w:val="15"/>
              </w:rPr>
            </w:pPr>
            <w:r w:rsidRPr="005A7F3C">
              <w:rPr>
                <w:rFonts w:ascii="Montserrat" w:hAnsi="Montserrat"/>
                <w:b/>
                <w:bCs/>
                <w:sz w:val="15"/>
                <w:szCs w:val="15"/>
                <w:lang w:val="fr-FR"/>
              </w:rPr>
              <w:t>Ambient d’utilisation</w:t>
            </w:r>
          </w:p>
        </w:tc>
        <w:tc>
          <w:tcPr>
            <w:tcW w:w="5389" w:type="dxa"/>
            <w:vAlign w:val="center"/>
          </w:tcPr>
          <w:p w14:paraId="7EEAF427" w14:textId="023945FE" w:rsidR="00CF18EE" w:rsidRPr="005A7F3C" w:rsidRDefault="00CF18EE" w:rsidP="004C5CC2">
            <w:pPr>
              <w:pStyle w:val="Titolo1"/>
              <w:spacing w:before="0"/>
              <w:ind w:left="0"/>
              <w:jc w:val="lowKashida"/>
              <w:rPr>
                <w:rFonts w:ascii="Montserrat" w:hAnsi="Montserrat"/>
                <w:spacing w:val="-2"/>
                <w:sz w:val="15"/>
                <w:szCs w:val="15"/>
                <w:lang w:val="fr-FR"/>
              </w:rPr>
            </w:pPr>
            <w:r w:rsidRPr="005A7F3C">
              <w:rPr>
                <w:rFonts w:ascii="Montserrat" w:hAnsi="Montserrat"/>
                <w:spacing w:val="-2"/>
                <w:sz w:val="15"/>
                <w:szCs w:val="15"/>
                <w:lang w:val="fr-FR"/>
              </w:rPr>
              <w:t>Pas inflammable, pas explosif, pas corrosive, avec échange d’air adéquat</w:t>
            </w:r>
          </w:p>
        </w:tc>
      </w:tr>
    </w:tbl>
    <w:p w14:paraId="2B79F593" w14:textId="06C72352" w:rsidR="00217C69" w:rsidRPr="004C5CC2" w:rsidRDefault="00DF1D05" w:rsidP="00DF1D05">
      <w:pPr>
        <w:rPr>
          <w:rFonts w:ascii="Montserrat" w:hAnsi="Montserrat"/>
          <w:lang w:val="fr-FR"/>
        </w:rPr>
      </w:pPr>
      <w:r w:rsidRPr="004C5CC2">
        <w:rPr>
          <w:rFonts w:ascii="Montserrat" w:hAnsi="Montserrat"/>
          <w:noProof/>
        </w:rPr>
        <w:drawing>
          <wp:anchor distT="0" distB="0" distL="0" distR="0" simplePos="0" relativeHeight="251717120" behindDoc="1" locked="0" layoutInCell="1" allowOverlap="1" wp14:anchorId="20A2B1A5" wp14:editId="1C85CAE7">
            <wp:simplePos x="0" y="0"/>
            <wp:positionH relativeFrom="page">
              <wp:posOffset>279400</wp:posOffset>
            </wp:positionH>
            <wp:positionV relativeFrom="paragraph">
              <wp:posOffset>201295</wp:posOffset>
            </wp:positionV>
            <wp:extent cx="6864985" cy="22225"/>
            <wp:effectExtent l="0" t="0" r="0" b="0"/>
            <wp:wrapTopAndBottom/>
            <wp:docPr id="746152009" name="Immagine 746152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864985" cy="22225"/>
                    </a:xfrm>
                    <a:prstGeom prst="rect">
                      <a:avLst/>
                    </a:prstGeom>
                  </pic:spPr>
                </pic:pic>
              </a:graphicData>
            </a:graphic>
            <wp14:sizeRelH relativeFrom="margin">
              <wp14:pctWidth>0</wp14:pctWidth>
            </wp14:sizeRelH>
            <wp14:sizeRelV relativeFrom="margin">
              <wp14:pctHeight>0</wp14:pctHeight>
            </wp14:sizeRelV>
          </wp:anchor>
        </w:drawing>
      </w:r>
    </w:p>
    <w:p w14:paraId="19D32CD4" w14:textId="77777777" w:rsidR="00217C69" w:rsidRPr="004C5CC2" w:rsidRDefault="00217C69" w:rsidP="00DF1D05">
      <w:pPr>
        <w:rPr>
          <w:rFonts w:ascii="Montserrat" w:hAnsi="Montserrat"/>
          <w:lang w:val="fr-FR"/>
        </w:rPr>
      </w:pPr>
    </w:p>
    <w:p w14:paraId="3D9BE0D4" w14:textId="77777777" w:rsidR="00DF1D05" w:rsidRPr="004C5CC2" w:rsidRDefault="00DF1D05" w:rsidP="00DF1D05">
      <w:pPr>
        <w:rPr>
          <w:rFonts w:ascii="Montserrat" w:hAnsi="Montserrat"/>
          <w:lang w:val="fr-FR"/>
        </w:rPr>
        <w:sectPr w:rsidR="00DF1D05" w:rsidRPr="004C5CC2" w:rsidSect="00DE4F0B">
          <w:headerReference w:type="first" r:id="rId16"/>
          <w:pgSz w:w="11900" w:h="16840"/>
          <w:pgMar w:top="460" w:right="460" w:bottom="440" w:left="440" w:header="269" w:footer="253" w:gutter="0"/>
          <w:pgNumType w:start="1"/>
          <w:cols w:space="720"/>
          <w:titlePg/>
          <w:docGrid w:linePitch="299"/>
        </w:sect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387"/>
      </w:tblGrid>
      <w:tr w:rsidR="00CF18EE" w:rsidRPr="004C5CC2" w14:paraId="3B19F431" w14:textId="77777777" w:rsidTr="008539A1">
        <w:tc>
          <w:tcPr>
            <w:tcW w:w="10490" w:type="dxa"/>
            <w:gridSpan w:val="2"/>
            <w:tcBorders>
              <w:bottom w:val="single" w:sz="12" w:space="0" w:color="009D9A"/>
            </w:tcBorders>
            <w:vAlign w:val="center"/>
          </w:tcPr>
          <w:p w14:paraId="18457158" w14:textId="78C071CA" w:rsidR="00CF18EE" w:rsidRPr="004C5CC2" w:rsidRDefault="00CF18EE" w:rsidP="00CF18EE">
            <w:pPr>
              <w:pStyle w:val="Titolo1"/>
              <w:spacing w:before="0"/>
              <w:ind w:left="0"/>
              <w:jc w:val="right"/>
              <w:rPr>
                <w:rFonts w:ascii="Montserrat" w:hAnsi="Montserrat"/>
                <w:b/>
                <w:bCs/>
                <w:color w:val="00A399"/>
                <w:spacing w:val="-2"/>
                <w:sz w:val="28"/>
                <w:szCs w:val="28"/>
              </w:rPr>
            </w:pPr>
            <w:r w:rsidRPr="004C5CC2">
              <w:rPr>
                <w:rFonts w:ascii="Montserrat" w:hAnsi="Montserrat"/>
                <w:b/>
                <w:bCs/>
                <w:color w:val="00A399"/>
                <w:sz w:val="28"/>
                <w:szCs w:val="28"/>
                <w:lang w:val="fr-FR"/>
              </w:rPr>
              <w:lastRenderedPageBreak/>
              <w:t>Accessoires disponibles sur demande</w:t>
            </w:r>
          </w:p>
        </w:tc>
      </w:tr>
      <w:tr w:rsidR="00CF18EE" w:rsidRPr="004C5CC2" w14:paraId="6C65A80A" w14:textId="77777777" w:rsidTr="004C5CC2">
        <w:trPr>
          <w:trHeight w:val="340"/>
        </w:trPr>
        <w:tc>
          <w:tcPr>
            <w:tcW w:w="5103" w:type="dxa"/>
            <w:tcBorders>
              <w:top w:val="single" w:sz="12" w:space="0" w:color="009D9A"/>
              <w:bottom w:val="single" w:sz="6" w:space="0" w:color="BFBFBF" w:themeColor="background1" w:themeShade="BF"/>
            </w:tcBorders>
            <w:vAlign w:val="center"/>
          </w:tcPr>
          <w:p w14:paraId="6DB9D09E" w14:textId="536B0376" w:rsidR="00CF18EE" w:rsidRPr="004C5CC2" w:rsidRDefault="00CF18EE" w:rsidP="004C5CC2">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Alarme acoustique et visuelle de coupure d’alimentation</w:t>
            </w:r>
          </w:p>
        </w:tc>
        <w:tc>
          <w:tcPr>
            <w:tcW w:w="5387" w:type="dxa"/>
            <w:tcBorders>
              <w:top w:val="single" w:sz="12" w:space="0" w:color="009D9A"/>
              <w:bottom w:val="single" w:sz="6" w:space="0" w:color="BFBFBF" w:themeColor="background1" w:themeShade="BF"/>
            </w:tcBorders>
            <w:vAlign w:val="center"/>
          </w:tcPr>
          <w:p w14:paraId="0C852EEB" w14:textId="3F0F7075" w:rsidR="00CF18EE" w:rsidRPr="004C5CC2" w:rsidRDefault="00CF18EE" w:rsidP="004C5CC2">
            <w:pPr>
              <w:pStyle w:val="Titolo1"/>
              <w:spacing w:before="0"/>
              <w:ind w:left="0"/>
              <w:rPr>
                <w:rFonts w:ascii="Montserrat" w:hAnsi="Montserrat"/>
                <w:spacing w:val="-2"/>
                <w:sz w:val="15"/>
                <w:szCs w:val="15"/>
                <w:lang w:val="fr-FR"/>
              </w:rPr>
            </w:pPr>
            <w:r w:rsidRPr="004C5CC2">
              <w:rPr>
                <w:rFonts w:ascii="Montserrat" w:hAnsi="Montserrat"/>
                <w:spacing w:val="-2"/>
                <w:sz w:val="15"/>
                <w:szCs w:val="15"/>
                <w:lang w:val="fr-FR"/>
              </w:rPr>
              <w:t>Nr.8 batteries AA type Ni-MH rechargeables, vertes et simples à remplacer, pour alarme coupure d’alimentation</w:t>
            </w:r>
          </w:p>
        </w:tc>
      </w:tr>
      <w:tr w:rsidR="00CF18EE" w:rsidRPr="005A7F3C" w14:paraId="487779D9"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2915DA6B" w14:textId="3983A1BF" w:rsidR="00CF18EE" w:rsidRPr="004C5CC2" w:rsidRDefault="00CF18EE" w:rsidP="004C5CC2">
            <w:pPr>
              <w:pStyle w:val="Titolo1"/>
              <w:spacing w:before="0"/>
              <w:ind w:left="0"/>
              <w:rPr>
                <w:rFonts w:ascii="Montserrat" w:hAnsi="Montserrat"/>
                <w:b/>
                <w:bCs/>
                <w:spacing w:val="-2"/>
                <w:sz w:val="15"/>
                <w:szCs w:val="15"/>
                <w:lang w:val="fr-FR"/>
              </w:rPr>
            </w:pPr>
            <w:r w:rsidRPr="004C5CC2">
              <w:rPr>
                <w:rFonts w:ascii="Montserrat" w:eastAsiaTheme="minorHAnsi" w:hAnsi="Montserrat" w:cs="Arial"/>
                <w:b/>
                <w:bCs/>
                <w:sz w:val="15"/>
                <w:szCs w:val="15"/>
                <w:lang w:val="fr-FR"/>
              </w:rPr>
              <w:t>Bornier extérieur (</w:t>
            </w:r>
            <w:proofErr w:type="spellStart"/>
            <w:r w:rsidRPr="004C5CC2">
              <w:rPr>
                <w:rFonts w:ascii="Montserrat" w:eastAsiaTheme="minorHAnsi" w:hAnsi="Montserrat" w:cs="Arial"/>
                <w:b/>
                <w:bCs/>
                <w:sz w:val="15"/>
                <w:szCs w:val="15"/>
                <w:lang w:val="fr-FR"/>
              </w:rPr>
              <w:t>Ethernet+contact</w:t>
            </w:r>
            <w:proofErr w:type="spellEnd"/>
            <w:r w:rsidRPr="004C5CC2">
              <w:rPr>
                <w:rFonts w:ascii="Montserrat" w:eastAsiaTheme="minorHAnsi" w:hAnsi="Montserrat" w:cs="Arial"/>
                <w:b/>
                <w:bCs/>
                <w:sz w:val="15"/>
                <w:szCs w:val="15"/>
                <w:lang w:val="fr-FR"/>
              </w:rPr>
              <w:t xml:space="preserve"> sec)</w:t>
            </w:r>
          </w:p>
        </w:tc>
        <w:tc>
          <w:tcPr>
            <w:tcW w:w="5387" w:type="dxa"/>
            <w:tcBorders>
              <w:top w:val="single" w:sz="6" w:space="0" w:color="BFBFBF" w:themeColor="background1" w:themeShade="BF"/>
              <w:bottom w:val="single" w:sz="6" w:space="0" w:color="BFBFBF" w:themeColor="background1" w:themeShade="BF"/>
            </w:tcBorders>
            <w:vAlign w:val="center"/>
          </w:tcPr>
          <w:p w14:paraId="466915D5" w14:textId="769143BC" w:rsidR="00CF18EE" w:rsidRPr="004C5CC2" w:rsidRDefault="00CF18EE" w:rsidP="004C5CC2">
            <w:pPr>
              <w:pStyle w:val="Titolo1"/>
              <w:spacing w:before="0"/>
              <w:ind w:left="0"/>
              <w:rPr>
                <w:rFonts w:ascii="Montserrat" w:hAnsi="Montserrat"/>
                <w:spacing w:val="-2"/>
                <w:sz w:val="15"/>
                <w:szCs w:val="15"/>
                <w:lang w:val="fr-FR"/>
              </w:rPr>
            </w:pPr>
          </w:p>
        </w:tc>
      </w:tr>
      <w:tr w:rsidR="00CF18EE" w:rsidRPr="004C5CC2" w14:paraId="6BDCCBCD"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1E960852" w14:textId="16A07D41" w:rsidR="00CF18EE" w:rsidRPr="004C5CC2" w:rsidRDefault="00CF18EE" w:rsidP="004C5CC2">
            <w:pPr>
              <w:pStyle w:val="Titolo1"/>
              <w:spacing w:before="0"/>
              <w:ind w:left="0"/>
              <w:rPr>
                <w:rFonts w:ascii="Montserrat" w:eastAsiaTheme="minorHAnsi" w:hAnsi="Montserrat" w:cs="Arial"/>
                <w:b/>
                <w:bCs/>
                <w:sz w:val="15"/>
                <w:szCs w:val="15"/>
                <w:lang w:val="fr-FR"/>
              </w:rPr>
            </w:pPr>
            <w:r w:rsidRPr="004C5CC2">
              <w:rPr>
                <w:rFonts w:ascii="Montserrat" w:hAnsi="Montserrat"/>
                <w:b/>
                <w:spacing w:val="-2"/>
                <w:sz w:val="15"/>
                <w:szCs w:val="15"/>
                <w:lang w:val="fr-FR"/>
              </w:rPr>
              <w:t>Serrure électrique digital avec protection par mot de passe</w:t>
            </w:r>
          </w:p>
        </w:tc>
        <w:tc>
          <w:tcPr>
            <w:tcW w:w="5387" w:type="dxa"/>
            <w:tcBorders>
              <w:top w:val="single" w:sz="6" w:space="0" w:color="BFBFBF" w:themeColor="background1" w:themeShade="BF"/>
              <w:bottom w:val="single" w:sz="6" w:space="0" w:color="BFBFBF" w:themeColor="background1" w:themeShade="BF"/>
            </w:tcBorders>
            <w:vAlign w:val="center"/>
          </w:tcPr>
          <w:p w14:paraId="7CC9FC31" w14:textId="6E11A793" w:rsidR="00CF18EE" w:rsidRPr="004C5CC2" w:rsidRDefault="00CF18EE" w:rsidP="004C5CC2">
            <w:pPr>
              <w:pStyle w:val="Titolo1"/>
              <w:spacing w:before="0"/>
              <w:ind w:left="0"/>
              <w:rPr>
                <w:rFonts w:ascii="Montserrat" w:hAnsi="Montserrat"/>
                <w:spacing w:val="-2"/>
                <w:sz w:val="15"/>
                <w:szCs w:val="15"/>
              </w:rPr>
            </w:pPr>
            <w:r w:rsidRPr="004C5CC2">
              <w:rPr>
                <w:rFonts w:ascii="Montserrat" w:hAnsi="Montserrat"/>
                <w:spacing w:val="-2"/>
                <w:sz w:val="15"/>
                <w:szCs w:val="15"/>
                <w:lang w:val="fr-FR"/>
              </w:rPr>
              <w:t>Serrure digitale, permet d’ouvrir la porte en appuyant sur un pictogramme sur l’accueil. L’ouverture de la porte peut être protégé par mot de passe. Serrure de déblocable en dotation en cas de panne.</w:t>
            </w:r>
          </w:p>
        </w:tc>
      </w:tr>
      <w:tr w:rsidR="00CF18EE" w:rsidRPr="004C5CC2" w14:paraId="78A27F6C"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54EE78EE" w14:textId="4AC9D035" w:rsidR="00CF18EE" w:rsidRPr="004C5CC2" w:rsidRDefault="00CF18EE" w:rsidP="004C5CC2">
            <w:pPr>
              <w:pStyle w:val="Titolo1"/>
              <w:spacing w:before="0"/>
              <w:ind w:left="0"/>
              <w:rPr>
                <w:rFonts w:ascii="Montserrat" w:eastAsiaTheme="minorHAnsi" w:hAnsi="Montserrat" w:cs="Arial"/>
                <w:b/>
                <w:bCs/>
                <w:sz w:val="15"/>
                <w:szCs w:val="15"/>
                <w:lang w:val="fr-FR"/>
              </w:rPr>
            </w:pPr>
            <w:r w:rsidRPr="004C5CC2">
              <w:rPr>
                <w:rFonts w:ascii="Montserrat" w:eastAsiaTheme="minorHAnsi" w:hAnsi="Montserrat" w:cs="Arial"/>
                <w:b/>
                <w:bCs/>
                <w:sz w:val="15"/>
                <w:szCs w:val="15"/>
                <w:lang w:val="fr-FR"/>
              </w:rPr>
              <w:t>Module GSM (batteries de sauvegarde incluses)</w:t>
            </w:r>
          </w:p>
        </w:tc>
        <w:tc>
          <w:tcPr>
            <w:tcW w:w="5387" w:type="dxa"/>
            <w:tcBorders>
              <w:top w:val="single" w:sz="6" w:space="0" w:color="BFBFBF" w:themeColor="background1" w:themeShade="BF"/>
              <w:bottom w:val="single" w:sz="6" w:space="0" w:color="BFBFBF" w:themeColor="background1" w:themeShade="BF"/>
            </w:tcBorders>
            <w:vAlign w:val="center"/>
          </w:tcPr>
          <w:p w14:paraId="5BA2339A" w14:textId="3268AB99" w:rsidR="00CF18EE" w:rsidRPr="004C5CC2" w:rsidRDefault="00CF18EE" w:rsidP="004C5CC2">
            <w:pPr>
              <w:pStyle w:val="Titolo1"/>
              <w:spacing w:before="0"/>
              <w:ind w:left="0"/>
              <w:rPr>
                <w:rFonts w:ascii="Montserrat" w:hAnsi="Montserrat"/>
                <w:spacing w:val="-2"/>
                <w:sz w:val="15"/>
                <w:szCs w:val="15"/>
                <w:lang w:val="fr-FR"/>
              </w:rPr>
            </w:pPr>
            <w:r w:rsidRPr="004C5CC2">
              <w:rPr>
                <w:rFonts w:ascii="Montserrat" w:hAnsi="Montserrat"/>
                <w:spacing w:val="-2"/>
                <w:sz w:val="15"/>
                <w:szCs w:val="15"/>
                <w:lang w:val="fr-FR"/>
              </w:rPr>
              <w:t xml:space="preserve">Module plug-in pour notifier des sms de monitorage, alarmes et pannes du réfrigérateur aux numéros des portables. </w:t>
            </w:r>
          </w:p>
        </w:tc>
      </w:tr>
      <w:tr w:rsidR="00CF18EE" w:rsidRPr="004C5CC2" w14:paraId="2D308592"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14DF09E3" w14:textId="6FA78F2C" w:rsidR="00CF18EE" w:rsidRPr="004C5CC2" w:rsidRDefault="00CF18EE" w:rsidP="004C5CC2">
            <w:pPr>
              <w:pStyle w:val="Titolo1"/>
              <w:spacing w:before="0"/>
              <w:ind w:left="0"/>
              <w:rPr>
                <w:rFonts w:ascii="Montserrat" w:eastAsiaTheme="minorHAnsi" w:hAnsi="Montserrat" w:cs="Arial"/>
                <w:b/>
                <w:bCs/>
                <w:sz w:val="15"/>
                <w:szCs w:val="15"/>
                <w:lang w:val="fr-FR"/>
              </w:rPr>
            </w:pPr>
            <w:r w:rsidRPr="004C5CC2">
              <w:rPr>
                <w:rFonts w:ascii="Montserrat" w:eastAsiaTheme="minorHAnsi" w:hAnsi="Montserrat" w:cs="Arial"/>
                <w:b/>
                <w:bCs/>
                <w:sz w:val="15"/>
                <w:szCs w:val="15"/>
                <w:lang w:val="fr-FR"/>
              </w:rPr>
              <w:t>Module convertisseur 4-20mA (bornier contact externe inclus)</w:t>
            </w:r>
          </w:p>
        </w:tc>
        <w:tc>
          <w:tcPr>
            <w:tcW w:w="5387" w:type="dxa"/>
            <w:tcBorders>
              <w:top w:val="single" w:sz="6" w:space="0" w:color="BFBFBF" w:themeColor="background1" w:themeShade="BF"/>
              <w:bottom w:val="single" w:sz="6" w:space="0" w:color="BFBFBF" w:themeColor="background1" w:themeShade="BF"/>
            </w:tcBorders>
            <w:vAlign w:val="center"/>
          </w:tcPr>
          <w:p w14:paraId="4B8AF6F2" w14:textId="34058693" w:rsidR="00CF18EE" w:rsidRPr="004C5CC2" w:rsidRDefault="00CF18EE" w:rsidP="004C5CC2">
            <w:pPr>
              <w:pStyle w:val="Titolo1"/>
              <w:spacing w:before="0"/>
              <w:ind w:left="0"/>
              <w:rPr>
                <w:rFonts w:ascii="Montserrat" w:hAnsi="Montserrat"/>
                <w:spacing w:val="-2"/>
                <w:sz w:val="15"/>
                <w:szCs w:val="15"/>
                <w:lang w:val="fr-FR"/>
              </w:rPr>
            </w:pPr>
            <w:r w:rsidRPr="004C5CC2">
              <w:rPr>
                <w:rFonts w:ascii="Montserrat" w:eastAsiaTheme="minorHAnsi" w:hAnsi="Montserrat" w:cs="Arial"/>
                <w:sz w:val="15"/>
                <w:szCs w:val="15"/>
                <w:lang w:val="fr-FR"/>
              </w:rPr>
              <w:t>Contact externe inclus</w:t>
            </w:r>
            <w:r w:rsidRPr="004C5CC2">
              <w:rPr>
                <w:rFonts w:ascii="Montserrat" w:hAnsi="Montserrat"/>
                <w:spacing w:val="-2"/>
                <w:sz w:val="15"/>
                <w:szCs w:val="15"/>
                <w:lang w:val="fr-FR"/>
              </w:rPr>
              <w:t xml:space="preserve"> (accessoire qui exclut l’accessoire module GMS)</w:t>
            </w:r>
          </w:p>
        </w:tc>
      </w:tr>
      <w:tr w:rsidR="00CF18EE" w:rsidRPr="005A7F3C" w14:paraId="370F2F2B"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7D0DC9F6" w14:textId="67078316" w:rsidR="00CF18EE" w:rsidRPr="004C5CC2" w:rsidRDefault="00CF18EE" w:rsidP="004C5CC2">
            <w:pPr>
              <w:pStyle w:val="Titolo1"/>
              <w:spacing w:before="0"/>
              <w:ind w:left="0"/>
              <w:rPr>
                <w:rFonts w:ascii="Montserrat" w:eastAsiaTheme="minorHAnsi" w:hAnsi="Montserrat" w:cs="Arial"/>
                <w:b/>
                <w:bCs/>
                <w:sz w:val="15"/>
                <w:szCs w:val="15"/>
              </w:rPr>
            </w:pPr>
            <w:r w:rsidRPr="004C5CC2">
              <w:rPr>
                <w:rFonts w:ascii="Montserrat" w:eastAsiaTheme="minorHAnsi" w:hAnsi="Montserrat" w:cs="Arial"/>
                <w:b/>
                <w:bCs/>
                <w:sz w:val="15"/>
                <w:szCs w:val="15"/>
              </w:rPr>
              <w:t>Module Wi-Fi</w:t>
            </w:r>
          </w:p>
        </w:tc>
        <w:tc>
          <w:tcPr>
            <w:tcW w:w="5387" w:type="dxa"/>
            <w:tcBorders>
              <w:top w:val="single" w:sz="6" w:space="0" w:color="BFBFBF" w:themeColor="background1" w:themeShade="BF"/>
              <w:bottom w:val="single" w:sz="6" w:space="0" w:color="BFBFBF" w:themeColor="background1" w:themeShade="BF"/>
            </w:tcBorders>
            <w:vAlign w:val="center"/>
          </w:tcPr>
          <w:p w14:paraId="1509E126" w14:textId="0866A67A" w:rsidR="00CF18EE" w:rsidRPr="004C5CC2" w:rsidRDefault="00CF18EE" w:rsidP="004C5CC2">
            <w:pPr>
              <w:pStyle w:val="Titolo1"/>
              <w:spacing w:before="0"/>
              <w:ind w:left="0"/>
              <w:rPr>
                <w:rFonts w:ascii="Montserrat" w:hAnsi="Montserrat"/>
                <w:spacing w:val="-2"/>
                <w:sz w:val="15"/>
                <w:szCs w:val="15"/>
                <w:lang w:val="fr-FR"/>
              </w:rPr>
            </w:pPr>
            <w:r w:rsidRPr="004C5CC2">
              <w:rPr>
                <w:rFonts w:ascii="Montserrat" w:hAnsi="Montserrat"/>
                <w:spacing w:val="-2"/>
                <w:sz w:val="15"/>
                <w:szCs w:val="15"/>
                <w:lang w:val="fr-FR"/>
              </w:rPr>
              <w:t>Module plug-in pour connexion, monitorage et gestion Wireless du réfrigérateur</w:t>
            </w:r>
          </w:p>
        </w:tc>
      </w:tr>
      <w:tr w:rsidR="00CF18EE" w:rsidRPr="005A7F3C" w14:paraId="5436E266"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03028BCB" w14:textId="05558FD6" w:rsidR="00CF18EE" w:rsidRPr="004C5CC2" w:rsidRDefault="00CF18EE" w:rsidP="004C5CC2">
            <w:pPr>
              <w:pStyle w:val="Titolo1"/>
              <w:spacing w:before="0"/>
              <w:ind w:left="0"/>
              <w:rPr>
                <w:rFonts w:ascii="Montserrat" w:eastAsiaTheme="minorHAnsi" w:hAnsi="Montserrat" w:cs="Arial"/>
                <w:b/>
                <w:bCs/>
                <w:sz w:val="15"/>
                <w:szCs w:val="15"/>
              </w:rPr>
            </w:pPr>
            <w:r w:rsidRPr="004C5CC2">
              <w:rPr>
                <w:rFonts w:ascii="Montserrat" w:eastAsiaTheme="minorHAnsi" w:hAnsi="Montserrat" w:cs="Arial"/>
                <w:b/>
                <w:bCs/>
                <w:sz w:val="15"/>
                <w:szCs w:val="15"/>
              </w:rPr>
              <w:t xml:space="preserve">Kit </w:t>
            </w:r>
            <w:proofErr w:type="spellStart"/>
            <w:r w:rsidRPr="004C5CC2">
              <w:rPr>
                <w:rFonts w:ascii="Montserrat" w:eastAsiaTheme="minorHAnsi" w:hAnsi="Montserrat" w:cs="Arial"/>
                <w:b/>
                <w:bCs/>
                <w:sz w:val="15"/>
                <w:szCs w:val="15"/>
              </w:rPr>
              <w:t>Conformité</w:t>
            </w:r>
            <w:proofErr w:type="spellEnd"/>
            <w:r w:rsidRPr="004C5CC2">
              <w:rPr>
                <w:rFonts w:ascii="Montserrat" w:eastAsiaTheme="minorHAnsi" w:hAnsi="Montserrat" w:cs="Arial"/>
                <w:b/>
                <w:bCs/>
                <w:sz w:val="15"/>
                <w:szCs w:val="15"/>
              </w:rPr>
              <w:t xml:space="preserve"> DIN 13277</w:t>
            </w:r>
          </w:p>
        </w:tc>
        <w:tc>
          <w:tcPr>
            <w:tcW w:w="5387" w:type="dxa"/>
            <w:tcBorders>
              <w:top w:val="single" w:sz="6" w:space="0" w:color="BFBFBF" w:themeColor="background1" w:themeShade="BF"/>
              <w:bottom w:val="single" w:sz="6" w:space="0" w:color="BFBFBF" w:themeColor="background1" w:themeShade="BF"/>
            </w:tcBorders>
            <w:vAlign w:val="center"/>
          </w:tcPr>
          <w:p w14:paraId="13B9A68B" w14:textId="4BB21350" w:rsidR="00CF18EE" w:rsidRPr="004C5CC2" w:rsidRDefault="00CF18EE" w:rsidP="004C5CC2">
            <w:pPr>
              <w:pStyle w:val="Titolo1"/>
              <w:spacing w:before="0"/>
              <w:ind w:left="0"/>
              <w:rPr>
                <w:rFonts w:ascii="Montserrat" w:hAnsi="Montserrat"/>
                <w:spacing w:val="-2"/>
                <w:sz w:val="15"/>
                <w:szCs w:val="15"/>
                <w:lang w:val="fr-FR"/>
              </w:rPr>
            </w:pPr>
            <w:r w:rsidRPr="004C5CC2">
              <w:rPr>
                <w:rFonts w:ascii="Montserrat" w:hAnsi="Montserrat"/>
                <w:spacing w:val="-2"/>
                <w:sz w:val="15"/>
                <w:szCs w:val="15"/>
                <w:lang w:val="fr-FR"/>
              </w:rPr>
              <w:t>Inclut : serrure électrique-digitale, batteries de secours pour alarme coupure d’alimentation et bornier pour contact sec</w:t>
            </w:r>
          </w:p>
        </w:tc>
      </w:tr>
      <w:tr w:rsidR="00CF18EE" w:rsidRPr="005A7F3C" w14:paraId="69865EDD"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006F28AB" w14:textId="2B936B4D" w:rsidR="00CF18EE" w:rsidRPr="004C5CC2" w:rsidRDefault="00CF18EE" w:rsidP="004C5CC2">
            <w:pPr>
              <w:pStyle w:val="Titolo1"/>
              <w:spacing w:before="0"/>
              <w:ind w:left="0"/>
              <w:rPr>
                <w:rFonts w:ascii="Montserrat" w:eastAsiaTheme="minorHAnsi" w:hAnsi="Montserrat" w:cs="Arial"/>
                <w:b/>
                <w:bCs/>
                <w:sz w:val="15"/>
                <w:szCs w:val="15"/>
              </w:rPr>
            </w:pPr>
            <w:r w:rsidRPr="004C5CC2">
              <w:rPr>
                <w:rFonts w:ascii="Montserrat" w:eastAsiaTheme="minorHAnsi" w:hAnsi="Montserrat" w:cs="Arial"/>
                <w:b/>
                <w:bCs/>
                <w:sz w:val="15"/>
                <w:szCs w:val="15"/>
              </w:rPr>
              <w:t>DMLP TOUCH Digital Monitor</w:t>
            </w:r>
          </w:p>
        </w:tc>
        <w:tc>
          <w:tcPr>
            <w:tcW w:w="5387" w:type="dxa"/>
            <w:tcBorders>
              <w:top w:val="single" w:sz="6" w:space="0" w:color="BFBFBF" w:themeColor="background1" w:themeShade="BF"/>
              <w:bottom w:val="single" w:sz="6" w:space="0" w:color="BFBFBF" w:themeColor="background1" w:themeShade="BF"/>
            </w:tcBorders>
            <w:vAlign w:val="center"/>
          </w:tcPr>
          <w:p w14:paraId="4377E483" w14:textId="37B70E3F" w:rsidR="00CF18EE" w:rsidRPr="004C5CC2" w:rsidRDefault="00CF18EE" w:rsidP="004C5CC2">
            <w:pPr>
              <w:pStyle w:val="Titolo1"/>
              <w:spacing w:before="0"/>
              <w:ind w:left="0"/>
              <w:rPr>
                <w:rFonts w:ascii="Montserrat" w:hAnsi="Montserrat"/>
                <w:spacing w:val="-2"/>
                <w:sz w:val="15"/>
                <w:szCs w:val="15"/>
                <w:lang w:val="fr-FR"/>
              </w:rPr>
            </w:pPr>
            <w:r w:rsidRPr="004C5CC2">
              <w:rPr>
                <w:rFonts w:ascii="Montserrat" w:hAnsi="Montserrat"/>
                <w:spacing w:val="-2"/>
                <w:sz w:val="15"/>
                <w:szCs w:val="15"/>
                <w:lang w:val="fr-FR"/>
              </w:rPr>
              <w:t xml:space="preserve">Système d’alarme acoustique/visuelle et d’enregistrement indépendante, précision au 0,1 °C grâce à la sonde PT100 utilisée pour la détection de la température. DMLP va gérer les fonctions d’alarme si installé comme module intégré sur carte principale du contrôleur </w:t>
            </w:r>
            <w:proofErr w:type="spellStart"/>
            <w:r w:rsidRPr="004C5CC2">
              <w:rPr>
                <w:rFonts w:ascii="Montserrat" w:hAnsi="Montserrat"/>
                <w:spacing w:val="-2"/>
                <w:sz w:val="15"/>
                <w:szCs w:val="15"/>
                <w:lang w:val="fr-FR"/>
              </w:rPr>
              <w:t>Touch</w:t>
            </w:r>
            <w:proofErr w:type="spellEnd"/>
            <w:r w:rsidRPr="004C5CC2">
              <w:rPr>
                <w:rFonts w:ascii="Montserrat" w:hAnsi="Montserrat"/>
                <w:spacing w:val="-2"/>
                <w:sz w:val="15"/>
                <w:szCs w:val="15"/>
                <w:lang w:val="fr-FR"/>
              </w:rPr>
              <w:t xml:space="preserve">. Le module est alimenté par batteries rechargeables standard (le kit de batteries de back up est inclus) pour enregistrer les températures et pannes/alarmes même en cas de manque d’alimentation. Le téléchargement des données est effectué par le logiciel CAPTURE, qui se trouve sur la carte SD en dotation ; grâce à celui-là on pourra organiser les données en graphs et dans une façon tabulaire.  </w:t>
            </w:r>
          </w:p>
        </w:tc>
      </w:tr>
      <w:tr w:rsidR="00CF18EE" w:rsidRPr="004C5CC2" w14:paraId="2D88F7DB"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3447DB10" w14:textId="71EE28F3" w:rsidR="00CF18EE" w:rsidRPr="004C5CC2" w:rsidRDefault="00CF18EE" w:rsidP="004C5CC2">
            <w:pPr>
              <w:pStyle w:val="Titolo1"/>
              <w:spacing w:before="0"/>
              <w:ind w:left="0"/>
              <w:rPr>
                <w:rFonts w:ascii="Montserrat" w:eastAsiaTheme="minorHAnsi" w:hAnsi="Montserrat" w:cs="Arial"/>
                <w:b/>
                <w:bCs/>
                <w:sz w:val="15"/>
                <w:szCs w:val="15"/>
                <w:lang w:val="fr-FR"/>
              </w:rPr>
            </w:pPr>
            <w:r w:rsidRPr="004C5CC2">
              <w:rPr>
                <w:rFonts w:ascii="Montserrat" w:eastAsiaTheme="minorHAnsi" w:hAnsi="Montserrat" w:cs="Arial"/>
                <w:b/>
                <w:bCs/>
                <w:sz w:val="15"/>
                <w:szCs w:val="15"/>
                <w:lang w:val="fr-FR"/>
              </w:rPr>
              <w:t>Sonde PT100 simulation température produit</w:t>
            </w:r>
          </w:p>
        </w:tc>
        <w:tc>
          <w:tcPr>
            <w:tcW w:w="5387" w:type="dxa"/>
            <w:tcBorders>
              <w:top w:val="single" w:sz="6" w:space="0" w:color="BFBFBF" w:themeColor="background1" w:themeShade="BF"/>
              <w:bottom w:val="single" w:sz="6" w:space="0" w:color="BFBFBF" w:themeColor="background1" w:themeShade="BF"/>
            </w:tcBorders>
            <w:vAlign w:val="center"/>
          </w:tcPr>
          <w:p w14:paraId="43ABB69A" w14:textId="77777777" w:rsidR="00CF18EE" w:rsidRPr="004C5CC2" w:rsidRDefault="00CF18EE" w:rsidP="004C5CC2">
            <w:pPr>
              <w:pStyle w:val="Titolo1"/>
              <w:spacing w:before="0"/>
              <w:ind w:left="0"/>
              <w:rPr>
                <w:rFonts w:ascii="Montserrat" w:hAnsi="Montserrat"/>
                <w:spacing w:val="-2"/>
                <w:sz w:val="15"/>
                <w:szCs w:val="15"/>
                <w:lang w:val="fr-FR"/>
              </w:rPr>
            </w:pPr>
          </w:p>
        </w:tc>
      </w:tr>
      <w:tr w:rsidR="00CF18EE" w:rsidRPr="004C5CC2" w14:paraId="35A6F3DF"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0804E532" w14:textId="6FA21DE2" w:rsidR="00CF18EE" w:rsidRPr="004C5CC2" w:rsidRDefault="00CF18EE" w:rsidP="004C5CC2">
            <w:pPr>
              <w:pStyle w:val="Titolo1"/>
              <w:spacing w:before="0"/>
              <w:ind w:left="0"/>
              <w:rPr>
                <w:rFonts w:ascii="Montserrat" w:eastAsiaTheme="minorHAnsi" w:hAnsi="Montserrat" w:cs="Arial"/>
                <w:b/>
                <w:bCs/>
                <w:sz w:val="15"/>
                <w:szCs w:val="15"/>
              </w:rPr>
            </w:pPr>
            <w:r w:rsidRPr="004C5CC2">
              <w:rPr>
                <w:rFonts w:ascii="Montserrat" w:eastAsiaTheme="minorHAnsi" w:hAnsi="Montserrat" w:cs="Arial"/>
                <w:b/>
                <w:bCs/>
                <w:sz w:val="15"/>
                <w:szCs w:val="15"/>
              </w:rPr>
              <w:t>FIOCCHETTI COLD EYES cloud monitoring</w:t>
            </w:r>
          </w:p>
        </w:tc>
        <w:tc>
          <w:tcPr>
            <w:tcW w:w="5387" w:type="dxa"/>
            <w:tcBorders>
              <w:top w:val="single" w:sz="6" w:space="0" w:color="BFBFBF" w:themeColor="background1" w:themeShade="BF"/>
              <w:bottom w:val="single" w:sz="6" w:space="0" w:color="BFBFBF" w:themeColor="background1" w:themeShade="BF"/>
            </w:tcBorders>
            <w:vAlign w:val="center"/>
          </w:tcPr>
          <w:p w14:paraId="3ED9693C" w14:textId="13D27956" w:rsidR="00CF18EE" w:rsidRPr="004C5CC2" w:rsidRDefault="00CF18EE" w:rsidP="004C5CC2">
            <w:pPr>
              <w:pStyle w:val="Titolo1"/>
              <w:spacing w:before="0"/>
              <w:ind w:left="0"/>
              <w:rPr>
                <w:rFonts w:ascii="Montserrat" w:hAnsi="Montserrat"/>
                <w:spacing w:val="-2"/>
                <w:sz w:val="15"/>
                <w:szCs w:val="15"/>
                <w:lang w:val="fr-FR"/>
              </w:rPr>
            </w:pPr>
            <w:r w:rsidRPr="004C5CC2">
              <w:rPr>
                <w:rFonts w:ascii="Montserrat" w:hAnsi="Montserrat"/>
                <w:spacing w:val="-2"/>
                <w:sz w:val="15"/>
                <w:szCs w:val="15"/>
                <w:lang w:val="fr-FR"/>
              </w:rPr>
              <w:t>Service de monitorage annuel de type Cloud avec notification des alarmes et pannes de l’ordinateur et par app, SMS et mail, avec téléchargement complet des données d’enregistrement</w:t>
            </w:r>
          </w:p>
        </w:tc>
      </w:tr>
      <w:tr w:rsidR="00CF18EE" w:rsidRPr="005A7F3C" w14:paraId="1F9CDE02"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15D1DBEE" w14:textId="6438C188" w:rsidR="00CF18EE" w:rsidRPr="004C5CC2" w:rsidRDefault="00CF18EE" w:rsidP="004C5CC2">
            <w:pPr>
              <w:pStyle w:val="Titolo1"/>
              <w:spacing w:before="0"/>
              <w:ind w:left="0"/>
              <w:rPr>
                <w:rFonts w:ascii="Montserrat" w:eastAsiaTheme="minorHAnsi" w:hAnsi="Montserrat" w:cs="Arial"/>
                <w:b/>
                <w:bCs/>
                <w:sz w:val="15"/>
                <w:szCs w:val="15"/>
              </w:rPr>
            </w:pPr>
            <w:r w:rsidRPr="004C5CC2">
              <w:rPr>
                <w:rFonts w:ascii="Montserrat" w:eastAsiaTheme="minorHAnsi" w:hAnsi="Montserrat" w:cs="Arial"/>
                <w:b/>
                <w:bCs/>
                <w:sz w:val="15"/>
                <w:szCs w:val="15"/>
              </w:rPr>
              <w:t>FIOCCHETTI LAN SUPERVISOR</w:t>
            </w:r>
          </w:p>
        </w:tc>
        <w:tc>
          <w:tcPr>
            <w:tcW w:w="5387" w:type="dxa"/>
            <w:tcBorders>
              <w:top w:val="single" w:sz="6" w:space="0" w:color="BFBFBF" w:themeColor="background1" w:themeShade="BF"/>
              <w:bottom w:val="single" w:sz="6" w:space="0" w:color="BFBFBF" w:themeColor="background1" w:themeShade="BF"/>
            </w:tcBorders>
            <w:vAlign w:val="center"/>
          </w:tcPr>
          <w:p w14:paraId="2EEEF0E9" w14:textId="7BF7505F" w:rsidR="00CF18EE" w:rsidRPr="004C5CC2" w:rsidRDefault="00CF18EE" w:rsidP="004C5CC2">
            <w:pPr>
              <w:pStyle w:val="Titolo1"/>
              <w:spacing w:before="0"/>
              <w:ind w:left="0"/>
              <w:rPr>
                <w:rFonts w:ascii="Montserrat" w:hAnsi="Montserrat"/>
                <w:spacing w:val="-2"/>
                <w:sz w:val="15"/>
                <w:szCs w:val="15"/>
                <w:lang w:val="fr-FR"/>
              </w:rPr>
            </w:pPr>
            <w:r w:rsidRPr="004C5CC2">
              <w:rPr>
                <w:rFonts w:ascii="Montserrat" w:hAnsi="Montserrat"/>
                <w:spacing w:val="-2"/>
                <w:sz w:val="15"/>
                <w:szCs w:val="15"/>
                <w:lang w:val="fr-FR"/>
              </w:rPr>
              <w:t>Système de monitorage qui permet la surveillance d’un ou de plusieurs réfrigérateurs en visualisant les données en temps réel et les historiques. On peut créer et exporter des graphs de température de la période ou des heures choisies, ou bien de l’historique des données. Une seule licence permet de visualiser jusqu’à 100 appareils, si installés dans le même bâtiment et connectés au même réseau (par ex. un hôpital).</w:t>
            </w:r>
          </w:p>
        </w:tc>
      </w:tr>
      <w:tr w:rsidR="00CF18EE" w:rsidRPr="004C5CC2" w14:paraId="0636CB02"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3B818610" w14:textId="50DD3B48"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bCs/>
                <w:sz w:val="15"/>
                <w:szCs w:val="15"/>
                <w:lang w:val="fr-FR"/>
              </w:rPr>
              <w:t xml:space="preserve">Kit grille supplémentaire </w:t>
            </w:r>
          </w:p>
        </w:tc>
        <w:tc>
          <w:tcPr>
            <w:tcW w:w="5387" w:type="dxa"/>
            <w:tcBorders>
              <w:top w:val="single" w:sz="6" w:space="0" w:color="BFBFBF" w:themeColor="background1" w:themeShade="BF"/>
              <w:bottom w:val="single" w:sz="6" w:space="0" w:color="BFBFBF" w:themeColor="background1" w:themeShade="BF"/>
            </w:tcBorders>
            <w:vAlign w:val="center"/>
          </w:tcPr>
          <w:p w14:paraId="7300F152" w14:textId="77777777" w:rsidR="00CF18EE" w:rsidRPr="004C5CC2" w:rsidRDefault="00CF18EE" w:rsidP="004C5CC2">
            <w:pPr>
              <w:pStyle w:val="Titolo1"/>
              <w:spacing w:before="0"/>
              <w:ind w:left="0"/>
              <w:rPr>
                <w:rFonts w:ascii="Montserrat" w:hAnsi="Montserrat"/>
                <w:spacing w:val="-2"/>
                <w:sz w:val="15"/>
                <w:szCs w:val="15"/>
              </w:rPr>
            </w:pPr>
          </w:p>
        </w:tc>
      </w:tr>
      <w:tr w:rsidR="00CF18EE" w:rsidRPr="004C5CC2" w14:paraId="47242829"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7F16B4B5" w14:textId="4D37A70F" w:rsidR="00CF18EE" w:rsidRPr="004C5CC2" w:rsidRDefault="00CF18EE" w:rsidP="004C5CC2">
            <w:pPr>
              <w:pStyle w:val="Titolo1"/>
              <w:spacing w:before="0"/>
              <w:ind w:left="0"/>
              <w:rPr>
                <w:rFonts w:ascii="Montserrat" w:hAnsi="Montserrat"/>
                <w:b/>
                <w:bCs/>
                <w:spacing w:val="-2"/>
                <w:sz w:val="15"/>
                <w:szCs w:val="15"/>
                <w:lang w:val="fr-FR"/>
              </w:rPr>
            </w:pPr>
            <w:r w:rsidRPr="004C5CC2">
              <w:rPr>
                <w:rFonts w:ascii="Montserrat" w:hAnsi="Montserrat"/>
                <w:b/>
                <w:bCs/>
                <w:sz w:val="15"/>
                <w:szCs w:val="15"/>
                <w:lang w:val="fr-FR"/>
              </w:rPr>
              <w:t>Tiroir extractible sur glissières télescopiques</w:t>
            </w:r>
          </w:p>
        </w:tc>
        <w:tc>
          <w:tcPr>
            <w:tcW w:w="5387" w:type="dxa"/>
            <w:tcBorders>
              <w:top w:val="single" w:sz="6" w:space="0" w:color="BFBFBF" w:themeColor="background1" w:themeShade="BF"/>
              <w:bottom w:val="single" w:sz="6" w:space="0" w:color="BFBFBF" w:themeColor="background1" w:themeShade="BF"/>
            </w:tcBorders>
            <w:vAlign w:val="center"/>
          </w:tcPr>
          <w:p w14:paraId="251F91AC" w14:textId="77777777" w:rsidR="00CF18EE" w:rsidRPr="004C5CC2" w:rsidRDefault="00CF18EE" w:rsidP="004C5CC2">
            <w:pPr>
              <w:pStyle w:val="Titolo1"/>
              <w:spacing w:before="0"/>
              <w:ind w:left="0"/>
              <w:rPr>
                <w:rFonts w:ascii="Montserrat" w:hAnsi="Montserrat"/>
                <w:spacing w:val="-2"/>
                <w:sz w:val="15"/>
                <w:szCs w:val="15"/>
                <w:lang w:val="fr-FR"/>
              </w:rPr>
            </w:pPr>
          </w:p>
        </w:tc>
      </w:tr>
      <w:tr w:rsidR="00CF18EE" w:rsidRPr="004C5CC2" w14:paraId="51D931A6"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51257AF8" w14:textId="7B391438" w:rsidR="00CF18EE" w:rsidRPr="004C5CC2" w:rsidRDefault="00CF18EE" w:rsidP="004C5CC2">
            <w:pPr>
              <w:pStyle w:val="Titolo1"/>
              <w:spacing w:before="0"/>
              <w:ind w:left="0"/>
              <w:rPr>
                <w:rFonts w:ascii="Montserrat" w:hAnsi="Montserrat"/>
                <w:b/>
                <w:bCs/>
                <w:spacing w:val="-2"/>
                <w:sz w:val="15"/>
                <w:szCs w:val="15"/>
                <w:lang w:val="fr-FR"/>
              </w:rPr>
            </w:pPr>
            <w:r w:rsidRPr="004C5CC2">
              <w:rPr>
                <w:rFonts w:ascii="Montserrat" w:hAnsi="Montserrat"/>
                <w:b/>
                <w:bCs/>
                <w:sz w:val="15"/>
                <w:szCs w:val="15"/>
                <w:lang w:val="fr-FR"/>
              </w:rPr>
              <w:t>Tiroir extractible sans séparateurs sur glissières télescopiques</w:t>
            </w:r>
          </w:p>
        </w:tc>
        <w:tc>
          <w:tcPr>
            <w:tcW w:w="5387" w:type="dxa"/>
            <w:tcBorders>
              <w:top w:val="single" w:sz="6" w:space="0" w:color="BFBFBF" w:themeColor="background1" w:themeShade="BF"/>
              <w:bottom w:val="single" w:sz="6" w:space="0" w:color="BFBFBF" w:themeColor="background1" w:themeShade="BF"/>
            </w:tcBorders>
            <w:vAlign w:val="center"/>
          </w:tcPr>
          <w:p w14:paraId="25EB6046" w14:textId="77777777" w:rsidR="00CF18EE" w:rsidRPr="004C5CC2" w:rsidRDefault="00CF18EE" w:rsidP="004C5CC2">
            <w:pPr>
              <w:pStyle w:val="Titolo1"/>
              <w:spacing w:before="0"/>
              <w:ind w:left="0"/>
              <w:rPr>
                <w:rFonts w:ascii="Montserrat" w:hAnsi="Montserrat"/>
                <w:spacing w:val="-2"/>
                <w:sz w:val="15"/>
                <w:szCs w:val="15"/>
                <w:lang w:val="fr-FR"/>
              </w:rPr>
            </w:pPr>
          </w:p>
        </w:tc>
      </w:tr>
      <w:tr w:rsidR="00CF18EE" w:rsidRPr="004C5CC2" w14:paraId="751CB8BD"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14528D71" w14:textId="6C4E6BE2" w:rsidR="00CF18EE" w:rsidRPr="004C5CC2" w:rsidRDefault="00CF18EE" w:rsidP="004C5CC2">
            <w:pPr>
              <w:pStyle w:val="Titolo1"/>
              <w:spacing w:before="0"/>
              <w:ind w:left="0"/>
              <w:rPr>
                <w:rFonts w:ascii="Montserrat" w:hAnsi="Montserrat"/>
                <w:b/>
                <w:spacing w:val="-2"/>
                <w:sz w:val="15"/>
                <w:szCs w:val="15"/>
                <w:lang w:val="fr-FR"/>
              </w:rPr>
            </w:pPr>
            <w:r w:rsidRPr="004C5CC2">
              <w:rPr>
                <w:rFonts w:ascii="Montserrat" w:hAnsi="Montserrat"/>
                <w:b/>
                <w:bCs/>
                <w:sz w:val="15"/>
                <w:szCs w:val="15"/>
                <w:lang w:val="fr-FR"/>
              </w:rPr>
              <w:t>Frontal en Plexiglas pour tiroir extractible</w:t>
            </w:r>
          </w:p>
        </w:tc>
        <w:tc>
          <w:tcPr>
            <w:tcW w:w="5387" w:type="dxa"/>
            <w:tcBorders>
              <w:top w:val="single" w:sz="6" w:space="0" w:color="BFBFBF" w:themeColor="background1" w:themeShade="BF"/>
              <w:bottom w:val="single" w:sz="6" w:space="0" w:color="BFBFBF" w:themeColor="background1" w:themeShade="BF"/>
            </w:tcBorders>
            <w:vAlign w:val="center"/>
          </w:tcPr>
          <w:p w14:paraId="3E08DD40" w14:textId="77777777" w:rsidR="00CF18EE" w:rsidRPr="004C5CC2" w:rsidRDefault="00CF18EE" w:rsidP="004C5CC2">
            <w:pPr>
              <w:pStyle w:val="Titolo1"/>
              <w:spacing w:before="0"/>
              <w:ind w:left="0"/>
              <w:rPr>
                <w:rFonts w:ascii="Montserrat" w:hAnsi="Montserrat"/>
                <w:spacing w:val="-2"/>
                <w:sz w:val="15"/>
                <w:szCs w:val="15"/>
                <w:lang w:val="fr-FR"/>
              </w:rPr>
            </w:pPr>
          </w:p>
        </w:tc>
      </w:tr>
      <w:tr w:rsidR="00CF18EE" w:rsidRPr="004C5CC2" w14:paraId="4AB63266"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69E8185A" w14:textId="30CCEBE1"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bCs/>
                <w:sz w:val="15"/>
                <w:szCs w:val="15"/>
                <w:lang w:val="fr-FR"/>
              </w:rPr>
              <w:t>Kit roues avec freins</w:t>
            </w:r>
          </w:p>
        </w:tc>
        <w:tc>
          <w:tcPr>
            <w:tcW w:w="5387" w:type="dxa"/>
            <w:tcBorders>
              <w:top w:val="single" w:sz="6" w:space="0" w:color="BFBFBF" w:themeColor="background1" w:themeShade="BF"/>
              <w:bottom w:val="single" w:sz="6" w:space="0" w:color="BFBFBF" w:themeColor="background1" w:themeShade="BF"/>
            </w:tcBorders>
            <w:vAlign w:val="center"/>
          </w:tcPr>
          <w:p w14:paraId="07FB31E7" w14:textId="77777777" w:rsidR="00CF18EE" w:rsidRPr="004C5CC2" w:rsidRDefault="00CF18EE" w:rsidP="004C5CC2">
            <w:pPr>
              <w:pStyle w:val="Titolo1"/>
              <w:spacing w:before="0"/>
              <w:ind w:left="0"/>
              <w:rPr>
                <w:rFonts w:ascii="Montserrat" w:hAnsi="Montserrat"/>
                <w:spacing w:val="-2"/>
                <w:sz w:val="15"/>
                <w:szCs w:val="15"/>
              </w:rPr>
            </w:pPr>
          </w:p>
        </w:tc>
      </w:tr>
      <w:tr w:rsidR="00CF18EE" w:rsidRPr="004C5CC2" w14:paraId="4D5161B6"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4AB857D5" w14:textId="51426E9B" w:rsidR="00CF18EE" w:rsidRPr="004C5CC2" w:rsidRDefault="00CF18EE"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Roulettes unidirectionnelles</w:t>
            </w:r>
          </w:p>
        </w:tc>
        <w:tc>
          <w:tcPr>
            <w:tcW w:w="5387" w:type="dxa"/>
            <w:tcBorders>
              <w:top w:val="single" w:sz="6" w:space="0" w:color="BFBFBF" w:themeColor="background1" w:themeShade="BF"/>
              <w:bottom w:val="single" w:sz="6" w:space="0" w:color="BFBFBF" w:themeColor="background1" w:themeShade="BF"/>
            </w:tcBorders>
            <w:vAlign w:val="center"/>
          </w:tcPr>
          <w:p w14:paraId="1D0E6BFC" w14:textId="77777777" w:rsidR="00CF18EE" w:rsidRPr="004C5CC2" w:rsidRDefault="00CF18EE" w:rsidP="004C5CC2">
            <w:pPr>
              <w:pStyle w:val="Titolo1"/>
              <w:spacing w:before="0"/>
              <w:ind w:left="0"/>
              <w:rPr>
                <w:rFonts w:ascii="Montserrat" w:hAnsi="Montserrat"/>
                <w:spacing w:val="-2"/>
                <w:sz w:val="15"/>
                <w:szCs w:val="15"/>
              </w:rPr>
            </w:pPr>
          </w:p>
        </w:tc>
      </w:tr>
      <w:tr w:rsidR="00CF18EE" w:rsidRPr="004C5CC2" w14:paraId="5646E12E"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08819943" w14:textId="7C170B92" w:rsidR="00CF18EE" w:rsidRPr="004C5CC2" w:rsidRDefault="00CF18EE" w:rsidP="004C5CC2">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35mm port passage de câble avec bouchon (no.1)</w:t>
            </w:r>
          </w:p>
        </w:tc>
        <w:tc>
          <w:tcPr>
            <w:tcW w:w="5387" w:type="dxa"/>
            <w:tcBorders>
              <w:top w:val="single" w:sz="6" w:space="0" w:color="BFBFBF" w:themeColor="background1" w:themeShade="BF"/>
              <w:bottom w:val="single" w:sz="6" w:space="0" w:color="BFBFBF" w:themeColor="background1" w:themeShade="BF"/>
            </w:tcBorders>
            <w:vAlign w:val="center"/>
          </w:tcPr>
          <w:p w14:paraId="6EE15A02" w14:textId="77777777" w:rsidR="00CF18EE" w:rsidRPr="004C5CC2" w:rsidRDefault="00CF18EE" w:rsidP="004C5CC2">
            <w:pPr>
              <w:pStyle w:val="Titolo1"/>
              <w:spacing w:before="0"/>
              <w:ind w:left="0"/>
              <w:rPr>
                <w:rFonts w:ascii="Montserrat" w:hAnsi="Montserrat"/>
                <w:spacing w:val="-2"/>
                <w:sz w:val="15"/>
                <w:szCs w:val="15"/>
                <w:lang w:val="fr-FR"/>
              </w:rPr>
            </w:pPr>
          </w:p>
        </w:tc>
      </w:tr>
      <w:tr w:rsidR="00CF18EE" w:rsidRPr="005A7F3C" w14:paraId="021899B0"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7839959F" w14:textId="26228F3E" w:rsidR="00CF18EE" w:rsidRPr="004C5CC2" w:rsidRDefault="00CF18EE" w:rsidP="004C5CC2">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Trou passage de câble mm 15 (no.1)</w:t>
            </w:r>
          </w:p>
        </w:tc>
        <w:tc>
          <w:tcPr>
            <w:tcW w:w="5387" w:type="dxa"/>
            <w:tcBorders>
              <w:top w:val="single" w:sz="6" w:space="0" w:color="BFBFBF" w:themeColor="background1" w:themeShade="BF"/>
              <w:bottom w:val="single" w:sz="6" w:space="0" w:color="BFBFBF" w:themeColor="background1" w:themeShade="BF"/>
            </w:tcBorders>
            <w:vAlign w:val="center"/>
          </w:tcPr>
          <w:p w14:paraId="542DF4E3" w14:textId="77777777" w:rsidR="00CF18EE" w:rsidRPr="004C5CC2" w:rsidRDefault="00CF18EE" w:rsidP="004C5CC2">
            <w:pPr>
              <w:pStyle w:val="Titolo1"/>
              <w:spacing w:before="0"/>
              <w:ind w:left="0"/>
              <w:rPr>
                <w:rFonts w:ascii="Montserrat" w:hAnsi="Montserrat"/>
                <w:spacing w:val="-2"/>
                <w:sz w:val="15"/>
                <w:szCs w:val="15"/>
                <w:lang w:val="fr-FR"/>
              </w:rPr>
            </w:pPr>
          </w:p>
        </w:tc>
      </w:tr>
      <w:tr w:rsidR="006C6929" w:rsidRPr="004C5CC2" w14:paraId="20A78E92"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0AFCA9CB" w14:textId="1FE4B740" w:rsidR="006C6929" w:rsidRPr="004C5CC2" w:rsidRDefault="006C6929" w:rsidP="004C5CC2">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Nr.1 sonde PT100 avec contacts libres</w:t>
            </w:r>
          </w:p>
        </w:tc>
        <w:tc>
          <w:tcPr>
            <w:tcW w:w="5387" w:type="dxa"/>
            <w:tcBorders>
              <w:top w:val="single" w:sz="6" w:space="0" w:color="BFBFBF" w:themeColor="background1" w:themeShade="BF"/>
              <w:bottom w:val="single" w:sz="6" w:space="0" w:color="BFBFBF" w:themeColor="background1" w:themeShade="BF"/>
            </w:tcBorders>
            <w:vAlign w:val="center"/>
          </w:tcPr>
          <w:p w14:paraId="1A0A8546" w14:textId="77777777" w:rsidR="006C6929" w:rsidRPr="004C5CC2" w:rsidRDefault="006C6929" w:rsidP="004C5CC2">
            <w:pPr>
              <w:pStyle w:val="Titolo1"/>
              <w:spacing w:before="0"/>
              <w:ind w:left="0"/>
              <w:rPr>
                <w:rFonts w:ascii="Montserrat" w:hAnsi="Montserrat"/>
                <w:spacing w:val="-2"/>
                <w:sz w:val="15"/>
                <w:szCs w:val="15"/>
                <w:lang w:val="fr-FR"/>
              </w:rPr>
            </w:pPr>
          </w:p>
        </w:tc>
      </w:tr>
      <w:tr w:rsidR="006C6929" w:rsidRPr="005A7F3C" w14:paraId="7688F765"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57153D19" w14:textId="340E12A7" w:rsidR="006C6929" w:rsidRPr="004C5CC2" w:rsidRDefault="006C6929" w:rsidP="004C5CC2">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 xml:space="preserve">Type de prise et câble sur demande </w:t>
            </w:r>
          </w:p>
        </w:tc>
        <w:tc>
          <w:tcPr>
            <w:tcW w:w="5387" w:type="dxa"/>
            <w:tcBorders>
              <w:top w:val="single" w:sz="6" w:space="0" w:color="BFBFBF" w:themeColor="background1" w:themeShade="BF"/>
              <w:bottom w:val="single" w:sz="6" w:space="0" w:color="BFBFBF" w:themeColor="background1" w:themeShade="BF"/>
            </w:tcBorders>
            <w:vAlign w:val="center"/>
          </w:tcPr>
          <w:p w14:paraId="64D5BB8D" w14:textId="77777777" w:rsidR="006C6929" w:rsidRPr="004C5CC2" w:rsidRDefault="006C6929" w:rsidP="004C5CC2">
            <w:pPr>
              <w:pStyle w:val="Titolo1"/>
              <w:spacing w:before="0"/>
              <w:ind w:left="0"/>
              <w:rPr>
                <w:rFonts w:ascii="Montserrat" w:hAnsi="Montserrat"/>
                <w:spacing w:val="-2"/>
                <w:sz w:val="15"/>
                <w:szCs w:val="15"/>
                <w:lang w:val="fr-FR"/>
              </w:rPr>
            </w:pPr>
          </w:p>
        </w:tc>
      </w:tr>
      <w:tr w:rsidR="006C6929" w:rsidRPr="004C5CC2" w14:paraId="4666499F"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2781064C" w14:textId="4459B2DA" w:rsidR="006C6929" w:rsidRPr="004C5CC2" w:rsidRDefault="006C6929"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Tension 220V/60Hz</w:t>
            </w:r>
          </w:p>
        </w:tc>
        <w:tc>
          <w:tcPr>
            <w:tcW w:w="5387" w:type="dxa"/>
            <w:tcBorders>
              <w:top w:val="single" w:sz="6" w:space="0" w:color="BFBFBF" w:themeColor="background1" w:themeShade="BF"/>
              <w:bottom w:val="single" w:sz="6" w:space="0" w:color="BFBFBF" w:themeColor="background1" w:themeShade="BF"/>
            </w:tcBorders>
            <w:vAlign w:val="center"/>
          </w:tcPr>
          <w:p w14:paraId="1BDB4803" w14:textId="77777777" w:rsidR="006C6929" w:rsidRPr="004C5CC2" w:rsidRDefault="006C6929" w:rsidP="004C5CC2">
            <w:pPr>
              <w:pStyle w:val="Titolo1"/>
              <w:spacing w:before="0"/>
              <w:ind w:left="0"/>
              <w:rPr>
                <w:rFonts w:ascii="Montserrat" w:hAnsi="Montserrat"/>
                <w:spacing w:val="-2"/>
                <w:sz w:val="15"/>
                <w:szCs w:val="15"/>
              </w:rPr>
            </w:pPr>
          </w:p>
        </w:tc>
      </w:tr>
      <w:tr w:rsidR="006C6929" w:rsidRPr="004C5CC2" w14:paraId="13F61215"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7F87E276" w14:textId="6C51C7C5" w:rsidR="006C6929" w:rsidRPr="004C5CC2" w:rsidRDefault="006C6929"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Tension 115V/60Hz</w:t>
            </w:r>
          </w:p>
        </w:tc>
        <w:tc>
          <w:tcPr>
            <w:tcW w:w="5387" w:type="dxa"/>
            <w:tcBorders>
              <w:top w:val="single" w:sz="6" w:space="0" w:color="BFBFBF" w:themeColor="background1" w:themeShade="BF"/>
              <w:bottom w:val="single" w:sz="6" w:space="0" w:color="BFBFBF" w:themeColor="background1" w:themeShade="BF"/>
            </w:tcBorders>
            <w:vAlign w:val="center"/>
          </w:tcPr>
          <w:p w14:paraId="1B07C3FA" w14:textId="77777777" w:rsidR="006C6929" w:rsidRPr="004C5CC2" w:rsidRDefault="006C6929" w:rsidP="004C5CC2">
            <w:pPr>
              <w:pStyle w:val="Titolo1"/>
              <w:spacing w:before="0"/>
              <w:ind w:left="0"/>
              <w:rPr>
                <w:rFonts w:ascii="Montserrat" w:hAnsi="Montserrat"/>
                <w:spacing w:val="-2"/>
                <w:sz w:val="15"/>
                <w:szCs w:val="15"/>
              </w:rPr>
            </w:pPr>
          </w:p>
        </w:tc>
      </w:tr>
      <w:tr w:rsidR="006C6929" w:rsidRPr="004C5CC2" w14:paraId="6F68CF80"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6220754F" w14:textId="299B5F71" w:rsidR="006C6929" w:rsidRPr="004C5CC2" w:rsidRDefault="006C6929" w:rsidP="004C5CC2">
            <w:pPr>
              <w:pStyle w:val="Titolo1"/>
              <w:spacing w:before="0"/>
              <w:ind w:left="0"/>
              <w:rPr>
                <w:rFonts w:ascii="Montserrat" w:hAnsi="Montserrat"/>
                <w:b/>
                <w:spacing w:val="-2"/>
                <w:sz w:val="15"/>
                <w:szCs w:val="15"/>
              </w:rPr>
            </w:pPr>
            <w:r w:rsidRPr="004C5CC2">
              <w:rPr>
                <w:rFonts w:ascii="Montserrat" w:hAnsi="Montserrat"/>
                <w:b/>
                <w:spacing w:val="-2"/>
                <w:sz w:val="15"/>
                <w:szCs w:val="15"/>
                <w:lang w:val="fr-FR"/>
              </w:rPr>
              <w:t>Stabilisateur de tension</w:t>
            </w:r>
          </w:p>
        </w:tc>
        <w:tc>
          <w:tcPr>
            <w:tcW w:w="5387" w:type="dxa"/>
            <w:tcBorders>
              <w:top w:val="single" w:sz="6" w:space="0" w:color="BFBFBF" w:themeColor="background1" w:themeShade="BF"/>
              <w:bottom w:val="single" w:sz="6" w:space="0" w:color="BFBFBF" w:themeColor="background1" w:themeShade="BF"/>
            </w:tcBorders>
            <w:vAlign w:val="center"/>
          </w:tcPr>
          <w:p w14:paraId="1241550F" w14:textId="77777777" w:rsidR="006C6929" w:rsidRPr="004C5CC2" w:rsidRDefault="006C6929" w:rsidP="004C5CC2">
            <w:pPr>
              <w:pStyle w:val="Titolo1"/>
              <w:spacing w:before="0"/>
              <w:ind w:left="0"/>
              <w:rPr>
                <w:rFonts w:ascii="Montserrat" w:hAnsi="Montserrat"/>
                <w:spacing w:val="-2"/>
                <w:sz w:val="15"/>
                <w:szCs w:val="15"/>
              </w:rPr>
            </w:pPr>
          </w:p>
        </w:tc>
      </w:tr>
      <w:tr w:rsidR="006C6929" w:rsidRPr="005A7F3C" w14:paraId="6E8DEB22" w14:textId="77777777" w:rsidTr="004C5CC2">
        <w:trPr>
          <w:trHeight w:val="340"/>
        </w:trPr>
        <w:tc>
          <w:tcPr>
            <w:tcW w:w="5103" w:type="dxa"/>
            <w:tcBorders>
              <w:top w:val="single" w:sz="6" w:space="0" w:color="BFBFBF" w:themeColor="background1" w:themeShade="BF"/>
              <w:bottom w:val="single" w:sz="6" w:space="0" w:color="BFBFBF" w:themeColor="background1" w:themeShade="BF"/>
            </w:tcBorders>
            <w:vAlign w:val="center"/>
          </w:tcPr>
          <w:p w14:paraId="22ED6467" w14:textId="209DA957" w:rsidR="006C6929" w:rsidRPr="004C5CC2" w:rsidRDefault="006C6929" w:rsidP="004C5CC2">
            <w:pPr>
              <w:pStyle w:val="Titolo1"/>
              <w:spacing w:before="0"/>
              <w:ind w:left="0"/>
              <w:rPr>
                <w:rFonts w:ascii="Montserrat" w:hAnsi="Montserrat"/>
                <w:b/>
                <w:spacing w:val="-2"/>
                <w:sz w:val="15"/>
                <w:szCs w:val="15"/>
                <w:lang w:val="fr-FR"/>
              </w:rPr>
            </w:pPr>
            <w:r w:rsidRPr="004C5CC2">
              <w:rPr>
                <w:rFonts w:ascii="Montserrat" w:hAnsi="Montserrat"/>
                <w:b/>
                <w:spacing w:val="-2"/>
                <w:sz w:val="15"/>
                <w:szCs w:val="15"/>
                <w:lang w:val="fr-FR"/>
              </w:rPr>
              <w:t>Emballage en cage de bois</w:t>
            </w:r>
          </w:p>
        </w:tc>
        <w:tc>
          <w:tcPr>
            <w:tcW w:w="5387" w:type="dxa"/>
            <w:tcBorders>
              <w:top w:val="single" w:sz="6" w:space="0" w:color="BFBFBF" w:themeColor="background1" w:themeShade="BF"/>
              <w:bottom w:val="single" w:sz="6" w:space="0" w:color="BFBFBF" w:themeColor="background1" w:themeShade="BF"/>
            </w:tcBorders>
            <w:vAlign w:val="center"/>
          </w:tcPr>
          <w:p w14:paraId="0831837C" w14:textId="77777777" w:rsidR="006C6929" w:rsidRPr="004C5CC2" w:rsidRDefault="006C6929" w:rsidP="004C5CC2">
            <w:pPr>
              <w:pStyle w:val="Titolo1"/>
              <w:spacing w:before="0"/>
              <w:ind w:left="0"/>
              <w:rPr>
                <w:rFonts w:ascii="Montserrat" w:hAnsi="Montserrat"/>
                <w:spacing w:val="-2"/>
                <w:sz w:val="15"/>
                <w:szCs w:val="15"/>
                <w:lang w:val="fr-FR"/>
              </w:rPr>
            </w:pPr>
          </w:p>
        </w:tc>
      </w:tr>
    </w:tbl>
    <w:p w14:paraId="7406B598" w14:textId="56F42E55" w:rsidR="007C1648" w:rsidRPr="004C5CC2" w:rsidRDefault="00EC3FBE" w:rsidP="00E0175D">
      <w:pPr>
        <w:pStyle w:val="Corpotesto"/>
        <w:spacing w:before="5"/>
        <w:rPr>
          <w:rFonts w:ascii="Montserrat" w:hAnsi="Montserrat"/>
          <w:i w:val="0"/>
        </w:rPr>
      </w:pPr>
      <w:r w:rsidRPr="004C5CC2">
        <w:rPr>
          <w:rFonts w:ascii="Montserrat" w:hAnsi="Montserrat"/>
          <w:noProof/>
        </w:rPr>
        <w:drawing>
          <wp:anchor distT="0" distB="0" distL="0" distR="0" simplePos="0" relativeHeight="251720704" behindDoc="1" locked="0" layoutInCell="1" allowOverlap="1" wp14:anchorId="70A2613F" wp14:editId="20799D15">
            <wp:simplePos x="0" y="0"/>
            <wp:positionH relativeFrom="page">
              <wp:posOffset>279400</wp:posOffset>
            </wp:positionH>
            <wp:positionV relativeFrom="paragraph">
              <wp:posOffset>116205</wp:posOffset>
            </wp:positionV>
            <wp:extent cx="6864985" cy="22225"/>
            <wp:effectExtent l="0" t="0" r="0" b="0"/>
            <wp:wrapTopAndBottom/>
            <wp:docPr id="1850211667" name="Immagine 1850211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864985" cy="22225"/>
                    </a:xfrm>
                    <a:prstGeom prst="rect">
                      <a:avLst/>
                    </a:prstGeom>
                  </pic:spPr>
                </pic:pic>
              </a:graphicData>
            </a:graphic>
            <wp14:sizeRelH relativeFrom="margin">
              <wp14:pctWidth>0</wp14:pctWidth>
            </wp14:sizeRelH>
            <wp14:sizeRelV relativeFrom="margin">
              <wp14:pctHeight>0</wp14:pctHeight>
            </wp14:sizeRelV>
          </wp:anchor>
        </w:drawing>
      </w:r>
    </w:p>
    <w:sectPr w:rsidR="007C1648" w:rsidRPr="004C5CC2">
      <w:pgSz w:w="11900" w:h="16840"/>
      <w:pgMar w:top="460" w:right="460" w:bottom="440" w:left="440" w:header="269" w:footer="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9AC9D" w14:textId="77777777" w:rsidR="00B83438" w:rsidRDefault="00B83438">
      <w:r>
        <w:separator/>
      </w:r>
    </w:p>
  </w:endnote>
  <w:endnote w:type="continuationSeparator" w:id="0">
    <w:p w14:paraId="692B2BC1" w14:textId="77777777" w:rsidR="00B83438" w:rsidRDefault="00B8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9868" w14:textId="77777777" w:rsidR="00E0175D" w:rsidRDefault="00E0175D" w:rsidP="00E0175D">
    <w:pPr>
      <w:widowControl/>
      <w:adjustRightInd w:val="0"/>
      <w:jc w:val="center"/>
      <w:rPr>
        <w:rFonts w:ascii="Verdana-Bold" w:eastAsiaTheme="minorHAnsi" w:hAnsi="Verdana-Bold" w:cs="Verdana-Bold"/>
        <w:b/>
        <w:bCs/>
        <w:sz w:val="15"/>
        <w:szCs w:val="15"/>
      </w:rPr>
    </w:pPr>
  </w:p>
  <w:p w14:paraId="61A236C1" w14:textId="77777777" w:rsidR="004C5CC2" w:rsidRPr="004C5CC2" w:rsidRDefault="004C5CC2" w:rsidP="004C5CC2">
    <w:pPr>
      <w:widowControl/>
      <w:adjustRightInd w:val="0"/>
      <w:jc w:val="center"/>
      <w:rPr>
        <w:rFonts w:ascii="Montserrat" w:eastAsiaTheme="minorEastAsia" w:hAnsi="Montserrat" w:cs="Verdana-Bold"/>
        <w:b/>
        <w:bCs/>
        <w:sz w:val="15"/>
        <w:szCs w:val="15"/>
      </w:rPr>
    </w:pPr>
    <w:r w:rsidRPr="004C5CC2">
      <w:rPr>
        <w:rFonts w:ascii="Montserrat" w:eastAsiaTheme="minorEastAsia" w:hAnsi="Montserrat" w:cs="Verdana-Bold"/>
        <w:b/>
        <w:bCs/>
        <w:sz w:val="15"/>
        <w:szCs w:val="15"/>
      </w:rPr>
      <w:t>FIOCCHETTI SCIENTIFIC S.R.L.</w:t>
    </w:r>
  </w:p>
  <w:p w14:paraId="271B87D8" w14:textId="77777777" w:rsidR="004C5CC2" w:rsidRPr="004C5CC2" w:rsidRDefault="004C5CC2" w:rsidP="004C5CC2">
    <w:pPr>
      <w:widowControl/>
      <w:adjustRightInd w:val="0"/>
      <w:jc w:val="center"/>
      <w:rPr>
        <w:rFonts w:ascii="Montserrat" w:eastAsiaTheme="minorEastAsia" w:hAnsi="Montserrat" w:cs="Verdana"/>
        <w:sz w:val="12"/>
        <w:szCs w:val="12"/>
        <w:lang w:val="fr-FR"/>
      </w:rPr>
    </w:pPr>
    <w:proofErr w:type="gramStart"/>
    <w:r w:rsidRPr="004C5CC2">
      <w:rPr>
        <w:rFonts w:ascii="Montserrat" w:eastAsiaTheme="minorEastAsia" w:hAnsi="Montserrat" w:cs="Verdana"/>
        <w:sz w:val="12"/>
        <w:szCs w:val="12"/>
        <w:lang w:val="fr-FR"/>
      </w:rPr>
      <w:t>Siège:</w:t>
    </w:r>
    <w:proofErr w:type="gramEnd"/>
    <w:r w:rsidRPr="004C5CC2">
      <w:rPr>
        <w:rFonts w:ascii="Montserrat" w:eastAsiaTheme="minorEastAsia" w:hAnsi="Montserrat" w:cs="Verdana"/>
        <w:sz w:val="12"/>
        <w:szCs w:val="12"/>
        <w:lang w:val="fr-FR"/>
      </w:rPr>
      <w:t xml:space="preserve"> Via Panagulis, 48 - 42045 </w:t>
    </w:r>
    <w:proofErr w:type="spellStart"/>
    <w:r w:rsidRPr="004C5CC2">
      <w:rPr>
        <w:rFonts w:ascii="Montserrat" w:eastAsiaTheme="minorEastAsia" w:hAnsi="Montserrat" w:cs="Verdana"/>
        <w:sz w:val="12"/>
        <w:szCs w:val="12"/>
        <w:lang w:val="fr-FR"/>
      </w:rPr>
      <w:t>Luzzara</w:t>
    </w:r>
    <w:proofErr w:type="spellEnd"/>
    <w:r w:rsidRPr="004C5CC2">
      <w:rPr>
        <w:rFonts w:ascii="Montserrat" w:eastAsiaTheme="minorEastAsia" w:hAnsi="Montserrat" w:cs="Verdana"/>
        <w:sz w:val="12"/>
        <w:szCs w:val="12"/>
        <w:lang w:val="fr-FR"/>
      </w:rPr>
      <w:t xml:space="preserve"> (RE) Italy</w:t>
    </w:r>
  </w:p>
  <w:p w14:paraId="66373B5D" w14:textId="77777777" w:rsidR="004C5CC2" w:rsidRPr="004C5CC2" w:rsidRDefault="004C5CC2" w:rsidP="004C5CC2">
    <w:pPr>
      <w:widowControl/>
      <w:adjustRightInd w:val="0"/>
      <w:jc w:val="center"/>
      <w:rPr>
        <w:rFonts w:ascii="Montserrat" w:eastAsiaTheme="minorEastAsia" w:hAnsi="Montserrat" w:cs="Verdana"/>
        <w:sz w:val="12"/>
        <w:szCs w:val="12"/>
        <w:lang w:val="fr-FR"/>
      </w:rPr>
    </w:pPr>
    <w:r w:rsidRPr="004C5CC2">
      <w:rPr>
        <w:rFonts w:ascii="Montserrat" w:eastAsiaTheme="minorEastAsia" w:hAnsi="Montserrat" w:cs="Verdana"/>
        <w:sz w:val="12"/>
        <w:szCs w:val="12"/>
        <w:lang w:val="fr-FR"/>
      </w:rPr>
      <w:t>VAT No. IT00934960352</w:t>
    </w:r>
  </w:p>
  <w:p w14:paraId="6FED4D14" w14:textId="77777777" w:rsidR="004C5CC2" w:rsidRPr="004C5CC2" w:rsidRDefault="004C5CC2" w:rsidP="004C5CC2">
    <w:pPr>
      <w:widowControl/>
      <w:adjustRightInd w:val="0"/>
      <w:jc w:val="center"/>
      <w:rPr>
        <w:rFonts w:ascii="Montserrat" w:eastAsiaTheme="minorEastAsia" w:hAnsi="Montserrat" w:cs="Verdana"/>
        <w:sz w:val="12"/>
        <w:szCs w:val="12"/>
        <w:lang w:val="fr-FR"/>
      </w:rPr>
    </w:pPr>
    <w:proofErr w:type="gramStart"/>
    <w:r w:rsidRPr="004C5CC2">
      <w:rPr>
        <w:rFonts w:ascii="Montserrat" w:eastAsiaTheme="minorEastAsia" w:hAnsi="Montserrat" w:cs="Verdana"/>
        <w:sz w:val="12"/>
        <w:szCs w:val="12"/>
        <w:lang w:val="fr-FR"/>
      </w:rPr>
      <w:t>T:</w:t>
    </w:r>
    <w:proofErr w:type="gramEnd"/>
    <w:r w:rsidRPr="004C5CC2">
      <w:rPr>
        <w:rFonts w:ascii="Montserrat" w:eastAsiaTheme="minorEastAsia" w:hAnsi="Montserrat" w:cs="Verdana"/>
        <w:sz w:val="12"/>
        <w:szCs w:val="12"/>
        <w:lang w:val="fr-FR"/>
      </w:rPr>
      <w:t xml:space="preserve"> +39 0522 976232 - Fax +39 0522 976028</w:t>
    </w:r>
  </w:p>
  <w:p w14:paraId="3CDD738A" w14:textId="64FA164C" w:rsidR="007C1648" w:rsidRPr="004C5CC2" w:rsidRDefault="004C5CC2" w:rsidP="004C5CC2">
    <w:pPr>
      <w:widowControl/>
      <w:adjustRightInd w:val="0"/>
      <w:jc w:val="center"/>
      <w:rPr>
        <w:rFonts w:ascii="Montserrat" w:eastAsiaTheme="minorEastAsia" w:hAnsi="Montserrat" w:cs="Verdana"/>
        <w:sz w:val="12"/>
        <w:szCs w:val="12"/>
        <w:lang w:val="fr-FR"/>
      </w:rPr>
    </w:pPr>
    <w:r>
      <w:fldChar w:fldCharType="begin"/>
    </w:r>
    <w:r w:rsidRPr="005A7F3C">
      <w:rPr>
        <w:lang w:val="en-US"/>
      </w:rPr>
      <w:instrText>HYPERLINK "http://www.fiocchetti.com"</w:instrText>
    </w:r>
    <w:r>
      <w:fldChar w:fldCharType="separate"/>
    </w:r>
    <w:r w:rsidRPr="004C5CC2">
      <w:rPr>
        <w:rStyle w:val="Collegamentoipertestuale"/>
        <w:rFonts w:ascii="Montserrat" w:eastAsiaTheme="minorEastAsia" w:hAnsi="Montserrat" w:cs="Verdana"/>
        <w:sz w:val="12"/>
        <w:szCs w:val="12"/>
        <w:lang w:val="fr-FR"/>
      </w:rPr>
      <w:t>www.fiocchetti.com</w:t>
    </w:r>
    <w:r>
      <w:fldChar w:fldCharType="end"/>
    </w:r>
    <w:r w:rsidRPr="004C5CC2">
      <w:rPr>
        <w:rFonts w:ascii="Montserrat" w:eastAsiaTheme="minorEastAsia" w:hAnsi="Montserrat" w:cs="Verdana"/>
        <w:sz w:val="12"/>
        <w:szCs w:val="12"/>
        <w:lang w:val="fr-FR"/>
      </w:rPr>
      <w:t xml:space="preserve"> - </w:t>
    </w:r>
    <w:proofErr w:type="gramStart"/>
    <w:r w:rsidRPr="004C5CC2">
      <w:rPr>
        <w:rFonts w:ascii="Montserrat" w:eastAsiaTheme="minorEastAsia" w:hAnsi="Montserrat" w:cs="Verdana"/>
        <w:sz w:val="12"/>
        <w:szCs w:val="12"/>
        <w:lang w:val="fr-FR"/>
      </w:rPr>
      <w:t>Email:</w:t>
    </w:r>
    <w:proofErr w:type="gramEnd"/>
    <w:r w:rsidRPr="004C5CC2">
      <w:rPr>
        <w:rFonts w:ascii="Montserrat" w:eastAsiaTheme="minorEastAsia" w:hAnsi="Montserrat" w:cs="Verdana"/>
        <w:sz w:val="12"/>
        <w:szCs w:val="12"/>
        <w:lang w:val="fr-FR"/>
      </w:rPr>
      <w:t xml:space="preserve"> info@fiocchetti.it - </w:t>
    </w:r>
    <w:proofErr w:type="gramStart"/>
    <w:r w:rsidRPr="004C5CC2">
      <w:rPr>
        <w:rFonts w:ascii="Montserrat" w:eastAsiaTheme="minorEastAsia" w:hAnsi="Montserrat" w:cs="Verdana"/>
        <w:sz w:val="12"/>
        <w:szCs w:val="12"/>
        <w:lang w:val="fr-FR"/>
      </w:rPr>
      <w:t>Pec:</w:t>
    </w:r>
    <w:proofErr w:type="gramEnd"/>
    <w:r w:rsidRPr="004C5CC2">
      <w:rPr>
        <w:rFonts w:ascii="Montserrat" w:eastAsiaTheme="minorEastAsia" w:hAnsi="Montserrat" w:cs="Verdana"/>
        <w:sz w:val="12"/>
        <w:szCs w:val="12"/>
        <w:lang w:val="fr-FR"/>
      </w:rPr>
      <w:t xml:space="preserve"> fiocchetti@pec.it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F729" w14:textId="77777777" w:rsidR="00E9584B" w:rsidRDefault="00E9584B" w:rsidP="00E9584B">
    <w:pPr>
      <w:widowControl/>
      <w:adjustRightInd w:val="0"/>
      <w:jc w:val="center"/>
      <w:rPr>
        <w:rFonts w:ascii="Verdana-Bold" w:eastAsiaTheme="minorHAnsi" w:hAnsi="Verdana-Bold" w:cs="Verdana-Bold"/>
        <w:b/>
        <w:bCs/>
        <w:sz w:val="15"/>
        <w:szCs w:val="15"/>
      </w:rPr>
    </w:pPr>
  </w:p>
  <w:p w14:paraId="5F6F30C0" w14:textId="77777777" w:rsidR="00CF18EE" w:rsidRDefault="00CF18EE" w:rsidP="00CF18EE">
    <w:pPr>
      <w:widowControl/>
      <w:adjustRightInd w:val="0"/>
      <w:jc w:val="center"/>
      <w:rPr>
        <w:rFonts w:ascii="Verdana-Bold" w:eastAsiaTheme="minorHAnsi" w:hAnsi="Verdana-Bold" w:cs="Verdana-Bold"/>
        <w:b/>
        <w:bCs/>
        <w:sz w:val="15"/>
        <w:szCs w:val="15"/>
      </w:rPr>
    </w:pPr>
  </w:p>
  <w:p w14:paraId="47AE22D8" w14:textId="77777777" w:rsidR="00CF18EE" w:rsidRPr="004C5CC2" w:rsidRDefault="00CF18EE" w:rsidP="00CF18EE">
    <w:pPr>
      <w:widowControl/>
      <w:adjustRightInd w:val="0"/>
      <w:jc w:val="center"/>
      <w:rPr>
        <w:rFonts w:ascii="Montserrat" w:eastAsiaTheme="minorEastAsia" w:hAnsi="Montserrat" w:cs="Verdana-Bold"/>
        <w:b/>
        <w:bCs/>
        <w:sz w:val="15"/>
        <w:szCs w:val="15"/>
      </w:rPr>
    </w:pPr>
    <w:r w:rsidRPr="004C5CC2">
      <w:rPr>
        <w:rFonts w:ascii="Montserrat" w:eastAsiaTheme="minorEastAsia" w:hAnsi="Montserrat" w:cs="Verdana-Bold"/>
        <w:b/>
        <w:bCs/>
        <w:sz w:val="15"/>
        <w:szCs w:val="15"/>
      </w:rPr>
      <w:t>FIOCCHETTI SCIENTIFIC S.R.L.</w:t>
    </w:r>
  </w:p>
  <w:p w14:paraId="7E7BA449" w14:textId="77777777" w:rsidR="00CF18EE" w:rsidRPr="004C5CC2" w:rsidRDefault="00CF18EE" w:rsidP="00CF18EE">
    <w:pPr>
      <w:widowControl/>
      <w:adjustRightInd w:val="0"/>
      <w:jc w:val="center"/>
      <w:rPr>
        <w:rFonts w:ascii="Montserrat" w:eastAsiaTheme="minorEastAsia" w:hAnsi="Montserrat" w:cs="Verdana"/>
        <w:sz w:val="12"/>
        <w:szCs w:val="12"/>
        <w:lang w:val="fr-FR"/>
      </w:rPr>
    </w:pPr>
    <w:proofErr w:type="gramStart"/>
    <w:r w:rsidRPr="004C5CC2">
      <w:rPr>
        <w:rFonts w:ascii="Montserrat" w:eastAsiaTheme="minorEastAsia" w:hAnsi="Montserrat" w:cs="Verdana"/>
        <w:sz w:val="12"/>
        <w:szCs w:val="12"/>
        <w:lang w:val="fr-FR"/>
      </w:rPr>
      <w:t>Siège:</w:t>
    </w:r>
    <w:proofErr w:type="gramEnd"/>
    <w:r w:rsidRPr="004C5CC2">
      <w:rPr>
        <w:rFonts w:ascii="Montserrat" w:eastAsiaTheme="minorEastAsia" w:hAnsi="Montserrat" w:cs="Verdana"/>
        <w:sz w:val="12"/>
        <w:szCs w:val="12"/>
        <w:lang w:val="fr-FR"/>
      </w:rPr>
      <w:t xml:space="preserve"> Via Panagulis, 48 - 42045 </w:t>
    </w:r>
    <w:proofErr w:type="spellStart"/>
    <w:r w:rsidRPr="004C5CC2">
      <w:rPr>
        <w:rFonts w:ascii="Montserrat" w:eastAsiaTheme="minorEastAsia" w:hAnsi="Montserrat" w:cs="Verdana"/>
        <w:sz w:val="12"/>
        <w:szCs w:val="12"/>
        <w:lang w:val="fr-FR"/>
      </w:rPr>
      <w:t>Luzzara</w:t>
    </w:r>
    <w:proofErr w:type="spellEnd"/>
    <w:r w:rsidRPr="004C5CC2">
      <w:rPr>
        <w:rFonts w:ascii="Montserrat" w:eastAsiaTheme="minorEastAsia" w:hAnsi="Montserrat" w:cs="Verdana"/>
        <w:sz w:val="12"/>
        <w:szCs w:val="12"/>
        <w:lang w:val="fr-FR"/>
      </w:rPr>
      <w:t xml:space="preserve"> (RE) Italy</w:t>
    </w:r>
  </w:p>
  <w:p w14:paraId="685A9355" w14:textId="77777777" w:rsidR="00CF18EE" w:rsidRPr="004C5CC2" w:rsidRDefault="00CF18EE" w:rsidP="00CF18EE">
    <w:pPr>
      <w:widowControl/>
      <w:adjustRightInd w:val="0"/>
      <w:jc w:val="center"/>
      <w:rPr>
        <w:rFonts w:ascii="Montserrat" w:eastAsiaTheme="minorEastAsia" w:hAnsi="Montserrat" w:cs="Verdana"/>
        <w:sz w:val="12"/>
        <w:szCs w:val="12"/>
        <w:lang w:val="fr-FR"/>
      </w:rPr>
    </w:pPr>
    <w:r w:rsidRPr="004C5CC2">
      <w:rPr>
        <w:rFonts w:ascii="Montserrat" w:eastAsiaTheme="minorEastAsia" w:hAnsi="Montserrat" w:cs="Verdana"/>
        <w:sz w:val="12"/>
        <w:szCs w:val="12"/>
        <w:lang w:val="fr-FR"/>
      </w:rPr>
      <w:t>VAT No. IT00934960352</w:t>
    </w:r>
  </w:p>
  <w:p w14:paraId="75D305CF" w14:textId="25682F13" w:rsidR="00CF18EE" w:rsidRPr="004C5CC2" w:rsidRDefault="00CF18EE" w:rsidP="00CF18EE">
    <w:pPr>
      <w:widowControl/>
      <w:adjustRightInd w:val="0"/>
      <w:jc w:val="center"/>
      <w:rPr>
        <w:rFonts w:ascii="Montserrat" w:eastAsiaTheme="minorEastAsia" w:hAnsi="Montserrat" w:cs="Verdana"/>
        <w:sz w:val="12"/>
        <w:szCs w:val="12"/>
        <w:lang w:val="fr-FR"/>
      </w:rPr>
    </w:pPr>
    <w:proofErr w:type="gramStart"/>
    <w:r w:rsidRPr="004C5CC2">
      <w:rPr>
        <w:rFonts w:ascii="Montserrat" w:eastAsiaTheme="minorEastAsia" w:hAnsi="Montserrat" w:cs="Verdana"/>
        <w:sz w:val="12"/>
        <w:szCs w:val="12"/>
        <w:lang w:val="fr-FR"/>
      </w:rPr>
      <w:t>T:</w:t>
    </w:r>
    <w:proofErr w:type="gramEnd"/>
    <w:r w:rsidRPr="004C5CC2">
      <w:rPr>
        <w:rFonts w:ascii="Montserrat" w:eastAsiaTheme="minorEastAsia" w:hAnsi="Montserrat" w:cs="Verdana"/>
        <w:sz w:val="12"/>
        <w:szCs w:val="12"/>
        <w:lang w:val="fr-FR"/>
      </w:rPr>
      <w:t xml:space="preserve"> +39 0522 976232 </w:t>
    </w:r>
    <w:r w:rsidR="004C5CC2" w:rsidRPr="004C5CC2">
      <w:rPr>
        <w:rFonts w:ascii="Montserrat" w:eastAsiaTheme="minorEastAsia" w:hAnsi="Montserrat" w:cs="Verdana"/>
        <w:sz w:val="12"/>
        <w:szCs w:val="12"/>
        <w:lang w:val="fr-FR"/>
      </w:rPr>
      <w:t>-</w:t>
    </w:r>
    <w:r w:rsidRPr="004C5CC2">
      <w:rPr>
        <w:rFonts w:ascii="Montserrat" w:eastAsiaTheme="minorEastAsia" w:hAnsi="Montserrat" w:cs="Verdana"/>
        <w:sz w:val="12"/>
        <w:szCs w:val="12"/>
        <w:lang w:val="fr-FR"/>
      </w:rPr>
      <w:t xml:space="preserve"> Fax +39 0522 976028</w:t>
    </w:r>
  </w:p>
  <w:p w14:paraId="3B92BF8D" w14:textId="0F610206" w:rsidR="00CF18EE" w:rsidRPr="004C5CC2" w:rsidRDefault="004C5CC2" w:rsidP="00CF18EE">
    <w:pPr>
      <w:widowControl/>
      <w:adjustRightInd w:val="0"/>
      <w:jc w:val="center"/>
      <w:rPr>
        <w:rFonts w:ascii="Montserrat" w:eastAsiaTheme="minorEastAsia" w:hAnsi="Montserrat" w:cs="Verdana"/>
        <w:sz w:val="12"/>
        <w:szCs w:val="12"/>
        <w:lang w:val="fr-FR"/>
      </w:rPr>
    </w:pPr>
    <w:hyperlink r:id="rId1" w:history="1">
      <w:r w:rsidRPr="004C5CC2">
        <w:rPr>
          <w:rStyle w:val="Collegamentoipertestuale"/>
          <w:rFonts w:ascii="Montserrat" w:eastAsiaTheme="minorEastAsia" w:hAnsi="Montserrat" w:cs="Verdana"/>
          <w:sz w:val="12"/>
          <w:szCs w:val="12"/>
          <w:lang w:val="fr-FR"/>
        </w:rPr>
        <w:t>www.fiocchetti.com</w:t>
      </w:r>
    </w:hyperlink>
    <w:r w:rsidR="00CF18EE" w:rsidRPr="004C5CC2">
      <w:rPr>
        <w:rFonts w:ascii="Montserrat" w:eastAsiaTheme="minorEastAsia" w:hAnsi="Montserrat" w:cs="Verdana"/>
        <w:sz w:val="12"/>
        <w:szCs w:val="12"/>
        <w:lang w:val="fr-FR"/>
      </w:rPr>
      <w:t xml:space="preserve"> - </w:t>
    </w:r>
    <w:proofErr w:type="gramStart"/>
    <w:r w:rsidR="00CF18EE" w:rsidRPr="004C5CC2">
      <w:rPr>
        <w:rFonts w:ascii="Montserrat" w:eastAsiaTheme="minorEastAsia" w:hAnsi="Montserrat" w:cs="Verdana"/>
        <w:sz w:val="12"/>
        <w:szCs w:val="12"/>
        <w:lang w:val="fr-FR"/>
      </w:rPr>
      <w:t>Email:</w:t>
    </w:r>
    <w:proofErr w:type="gramEnd"/>
    <w:r w:rsidR="00CF18EE" w:rsidRPr="004C5CC2">
      <w:rPr>
        <w:rFonts w:ascii="Montserrat" w:eastAsiaTheme="minorEastAsia" w:hAnsi="Montserrat" w:cs="Verdana"/>
        <w:sz w:val="12"/>
        <w:szCs w:val="12"/>
        <w:lang w:val="fr-FR"/>
      </w:rPr>
      <w:t xml:space="preserve"> info@fiocchetti.it - </w:t>
    </w:r>
    <w:proofErr w:type="gramStart"/>
    <w:r w:rsidR="00CF18EE" w:rsidRPr="004C5CC2">
      <w:rPr>
        <w:rFonts w:ascii="Montserrat" w:eastAsiaTheme="minorEastAsia" w:hAnsi="Montserrat" w:cs="Verdana"/>
        <w:sz w:val="12"/>
        <w:szCs w:val="12"/>
        <w:lang w:val="fr-FR"/>
      </w:rPr>
      <w:t>Pec:</w:t>
    </w:r>
    <w:proofErr w:type="gramEnd"/>
    <w:r w:rsidR="00CF18EE" w:rsidRPr="004C5CC2">
      <w:rPr>
        <w:rFonts w:ascii="Montserrat" w:eastAsiaTheme="minorEastAsia" w:hAnsi="Montserrat" w:cs="Verdana"/>
        <w:sz w:val="12"/>
        <w:szCs w:val="12"/>
        <w:lang w:val="fr-FR"/>
      </w:rPr>
      <w:t xml:space="preserve"> fiocchetti@pec.it </w:t>
    </w:r>
  </w:p>
  <w:p w14:paraId="08FDAC11" w14:textId="77777777" w:rsidR="00E9584B" w:rsidRPr="00CF18EE" w:rsidRDefault="00E9584B" w:rsidP="00E9584B">
    <w:pPr>
      <w:pStyle w:val="Pidipa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7D6EC" w14:textId="77777777" w:rsidR="00B83438" w:rsidRDefault="00B83438">
      <w:r>
        <w:separator/>
      </w:r>
    </w:p>
  </w:footnote>
  <w:footnote w:type="continuationSeparator" w:id="0">
    <w:p w14:paraId="36A647CD" w14:textId="77777777" w:rsidR="00B83438" w:rsidRDefault="00B8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625E" w14:textId="77777777" w:rsidR="00BD7DAC" w:rsidRDefault="00BD7DAC" w:rsidP="00E9584B">
    <w:pPr>
      <w:spacing w:after="240"/>
      <w:jc w:val="right"/>
      <w:rPr>
        <w:rFonts w:ascii="Roboto" w:hAnsi="Roboto"/>
        <w:b/>
        <w:bCs/>
        <w:sz w:val="32"/>
        <w:szCs w:val="32"/>
      </w:rPr>
    </w:pPr>
  </w:p>
  <w:p w14:paraId="21189CF4" w14:textId="4864978A" w:rsidR="00E9584B" w:rsidRPr="004C5CC2" w:rsidRDefault="00E9584B" w:rsidP="00E9584B">
    <w:pPr>
      <w:spacing w:after="240"/>
      <w:jc w:val="right"/>
      <w:rPr>
        <w:rFonts w:ascii="Montserrat" w:hAnsi="Montserrat"/>
        <w:b/>
        <w:bCs/>
        <w:sz w:val="32"/>
        <w:szCs w:val="32"/>
        <w:lang w:val="fr-FR"/>
      </w:rPr>
    </w:pPr>
    <w:r w:rsidRPr="004C5CC2">
      <w:rPr>
        <w:rFonts w:ascii="Montserrat" w:hAnsi="Montserrat"/>
        <w:noProof/>
        <w:color w:val="FF0000"/>
        <w:spacing w:val="-2"/>
        <w:sz w:val="16"/>
        <w:szCs w:val="16"/>
      </w:rPr>
      <w:drawing>
        <wp:anchor distT="0" distB="0" distL="114300" distR="114300" simplePos="0" relativeHeight="251659264" behindDoc="0" locked="0" layoutInCell="1" allowOverlap="1" wp14:anchorId="6F75AD35" wp14:editId="1082AAD7">
          <wp:simplePos x="0" y="0"/>
          <wp:positionH relativeFrom="column">
            <wp:posOffset>142926</wp:posOffset>
          </wp:positionH>
          <wp:positionV relativeFrom="paragraph">
            <wp:posOffset>4016</wp:posOffset>
          </wp:positionV>
          <wp:extent cx="2160000" cy="566169"/>
          <wp:effectExtent l="0" t="0" r="0" b="5715"/>
          <wp:wrapSquare wrapText="bothSides"/>
          <wp:docPr id="602537627" name="Immagine 602537627"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57186" name="Immagine 4" descr="Immagine che contiene testo, Carattere, logo, Elementi grafici&#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566169"/>
                  </a:xfrm>
                  <a:prstGeom prst="rect">
                    <a:avLst/>
                  </a:prstGeom>
                  <a:noFill/>
                  <a:ln>
                    <a:noFill/>
                  </a:ln>
                </pic:spPr>
              </pic:pic>
            </a:graphicData>
          </a:graphic>
          <wp14:sizeRelH relativeFrom="page">
            <wp14:pctWidth>0</wp14:pctWidth>
          </wp14:sizeRelH>
          <wp14:sizeRelV relativeFrom="page">
            <wp14:pctHeight>0</wp14:pctHeight>
          </wp14:sizeRelV>
        </wp:anchor>
      </w:drawing>
    </w:r>
    <w:r w:rsidR="00CF18EE" w:rsidRPr="004C5CC2">
      <w:rPr>
        <w:rFonts w:ascii="Montserrat" w:hAnsi="Montserrat"/>
        <w:b/>
        <w:bCs/>
        <w:sz w:val="32"/>
        <w:szCs w:val="32"/>
        <w:lang w:val="fr-FR"/>
      </w:rPr>
      <w:t>Fiche</w:t>
    </w:r>
    <w:r w:rsidRPr="004C5CC2">
      <w:rPr>
        <w:rFonts w:ascii="Montserrat" w:hAnsi="Montserrat"/>
        <w:b/>
        <w:bCs/>
        <w:sz w:val="32"/>
        <w:szCs w:val="32"/>
        <w:lang w:val="fr-FR"/>
      </w:rPr>
      <w:t xml:space="preserve"> </w:t>
    </w:r>
    <w:r w:rsidR="00CF18EE" w:rsidRPr="004C5CC2">
      <w:rPr>
        <w:rFonts w:ascii="Montserrat" w:hAnsi="Montserrat"/>
        <w:b/>
        <w:bCs/>
        <w:sz w:val="32"/>
        <w:szCs w:val="32"/>
        <w:lang w:val="fr-FR"/>
      </w:rPr>
      <w:t>technique du produit</w:t>
    </w:r>
  </w:p>
  <w:p w14:paraId="484A0DDD" w14:textId="64C0FB74" w:rsidR="00E9584B" w:rsidRPr="004C5CC2" w:rsidRDefault="00CC4C2E" w:rsidP="00E9584B">
    <w:pPr>
      <w:pStyle w:val="Titolo1"/>
      <w:shd w:val="clear" w:color="auto" w:fill="FFFFFF"/>
      <w:ind w:left="142" w:right="85"/>
      <w:jc w:val="right"/>
      <w:rPr>
        <w:rFonts w:ascii="Montserrat" w:hAnsi="Montserrat"/>
        <w:b/>
        <w:bCs/>
        <w:color w:val="00A399"/>
        <w:sz w:val="40"/>
        <w:szCs w:val="40"/>
        <w:lang w:val="fr-FR"/>
      </w:rPr>
    </w:pPr>
    <w:r w:rsidRPr="004C5CC2">
      <w:rPr>
        <w:rFonts w:ascii="Montserrat" w:hAnsi="Montserrat"/>
        <w:b/>
        <w:bCs/>
        <w:color w:val="00A399"/>
        <w:sz w:val="40"/>
        <w:szCs w:val="40"/>
        <w:lang w:val="fr-FR"/>
      </w:rPr>
      <w:t>FREEZER</w:t>
    </w:r>
    <w:r w:rsidR="00E9584B" w:rsidRPr="004C5CC2">
      <w:rPr>
        <w:rFonts w:ascii="Montserrat" w:hAnsi="Montserrat"/>
        <w:b/>
        <w:bCs/>
        <w:color w:val="00A399"/>
        <w:sz w:val="40"/>
        <w:szCs w:val="40"/>
        <w:lang w:val="fr-FR"/>
      </w:rPr>
      <w:t xml:space="preserve"> 1</w:t>
    </w:r>
    <w:r w:rsidR="00A61CCD" w:rsidRPr="004C5CC2">
      <w:rPr>
        <w:rFonts w:ascii="Montserrat" w:hAnsi="Montserrat"/>
        <w:b/>
        <w:bCs/>
        <w:color w:val="00A399"/>
        <w:sz w:val="40"/>
        <w:szCs w:val="40"/>
        <w:lang w:val="fr-FR"/>
      </w:rPr>
      <w:t>4</w:t>
    </w:r>
    <w:r w:rsidR="00E9584B" w:rsidRPr="004C5CC2">
      <w:rPr>
        <w:rFonts w:ascii="Montserrat" w:hAnsi="Montserrat"/>
        <w:b/>
        <w:bCs/>
        <w:color w:val="00A399"/>
        <w:sz w:val="40"/>
        <w:szCs w:val="40"/>
        <w:lang w:val="fr-FR"/>
      </w:rPr>
      <w:t xml:space="preserve">0 </w:t>
    </w:r>
    <w:r w:rsidR="00D932B7" w:rsidRPr="004C5CC2">
      <w:rPr>
        <w:rFonts w:ascii="Montserrat" w:hAnsi="Montserrat"/>
        <w:b/>
        <w:bCs/>
        <w:color w:val="00A399"/>
        <w:sz w:val="40"/>
        <w:szCs w:val="40"/>
        <w:lang w:val="fr-FR"/>
      </w:rPr>
      <w:t>TOUCH</w:t>
    </w:r>
  </w:p>
  <w:p w14:paraId="5C02B8BA" w14:textId="6B30F415" w:rsidR="00E9584B" w:rsidRDefault="00E9584B" w:rsidP="00E9584B">
    <w:pPr>
      <w:pStyle w:val="Titolo"/>
      <w:spacing w:before="0"/>
      <w:ind w:left="142" w:right="85"/>
      <w:jc w:val="right"/>
      <w:rPr>
        <w:rFonts w:ascii="Montserrat" w:hAnsi="Montserrat"/>
        <w:color w:val="797979"/>
        <w:shd w:val="clear" w:color="auto" w:fill="FFFFFF"/>
      </w:rPr>
    </w:pPr>
    <w:r w:rsidRPr="004C5CC2">
      <w:rPr>
        <w:rFonts w:ascii="Montserrat" w:hAnsi="Montserrat"/>
        <w:color w:val="797979"/>
        <w:shd w:val="clear" w:color="auto" w:fill="FFFFFF"/>
      </w:rPr>
      <w:t xml:space="preserve">Cod. </w:t>
    </w:r>
    <w:r w:rsidR="00CC4C2E" w:rsidRPr="004C5CC2">
      <w:rPr>
        <w:rFonts w:ascii="Montserrat" w:hAnsi="Montserrat"/>
        <w:color w:val="797979"/>
        <w:shd w:val="clear" w:color="auto" w:fill="FFFFFF"/>
      </w:rPr>
      <w:t>FRE</w:t>
    </w:r>
    <w:r w:rsidRPr="004C5CC2">
      <w:rPr>
        <w:rFonts w:ascii="Montserrat" w:hAnsi="Montserrat"/>
        <w:color w:val="797979"/>
        <w:shd w:val="clear" w:color="auto" w:fill="FFFFFF"/>
      </w:rPr>
      <w:t>01</w:t>
    </w:r>
    <w:r w:rsidR="00A61CCD" w:rsidRPr="004C5CC2">
      <w:rPr>
        <w:rFonts w:ascii="Montserrat" w:hAnsi="Montserrat"/>
        <w:color w:val="797979"/>
        <w:shd w:val="clear" w:color="auto" w:fill="FFFFFF"/>
      </w:rPr>
      <w:t>4</w:t>
    </w:r>
    <w:r w:rsidR="00D932B7" w:rsidRPr="004C5CC2">
      <w:rPr>
        <w:rFonts w:ascii="Montserrat" w:hAnsi="Montserrat"/>
        <w:color w:val="797979"/>
        <w:shd w:val="clear" w:color="auto" w:fill="FFFFFF"/>
      </w:rPr>
      <w:t>2</w:t>
    </w:r>
  </w:p>
  <w:p w14:paraId="5B8A210B" w14:textId="7ADB3125" w:rsidR="00E9584B" w:rsidRPr="00BE285A" w:rsidRDefault="00BE285A" w:rsidP="00BE285A">
    <w:pPr>
      <w:pStyle w:val="Titolo"/>
      <w:jc w:val="right"/>
      <w:rPr>
        <w:rFonts w:ascii="Montserrat" w:hAnsi="Montserrat"/>
        <w:color w:val="797979"/>
        <w:sz w:val="16"/>
        <w:szCs w:val="16"/>
        <w:shd w:val="clear" w:color="auto" w:fill="FFFFFF"/>
        <w:lang w:val="en-US"/>
      </w:rPr>
    </w:pPr>
    <w:r w:rsidRPr="00BE285A">
      <w:rPr>
        <w:rFonts w:ascii="Montserrat" w:hAnsi="Montserrat"/>
        <w:b/>
        <w:bCs/>
        <w:i/>
        <w:color w:val="797979"/>
        <w:sz w:val="16"/>
        <w:szCs w:val="16"/>
        <w:shd w:val="clear" w:color="auto" w:fill="FFFFFF"/>
        <w:lang w:val="en-US"/>
      </w:rPr>
      <w:t>Medical Device EMDN V0899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E30F" w14:textId="77777777" w:rsidR="00DE4F0B" w:rsidRPr="00DE4F0B" w:rsidRDefault="00DE4F0B" w:rsidP="00DE4F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5BD"/>
    <w:multiLevelType w:val="hybridMultilevel"/>
    <w:tmpl w:val="85DA9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FB274D"/>
    <w:multiLevelType w:val="hybridMultilevel"/>
    <w:tmpl w:val="F46C5692"/>
    <w:lvl w:ilvl="0" w:tplc="04100001">
      <w:start w:val="1"/>
      <w:numFmt w:val="bullet"/>
      <w:lvlText w:val=""/>
      <w:lvlJc w:val="left"/>
      <w:pPr>
        <w:ind w:left="751" w:hanging="360"/>
      </w:pPr>
      <w:rPr>
        <w:rFonts w:ascii="Symbol" w:hAnsi="Symbol"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2" w15:restartNumberingAfterBreak="0">
    <w:nsid w:val="193C516A"/>
    <w:multiLevelType w:val="hybridMultilevel"/>
    <w:tmpl w:val="EF6ECD14"/>
    <w:lvl w:ilvl="0" w:tplc="B17681C2">
      <w:numFmt w:val="bullet"/>
      <w:lvlText w:val="•"/>
      <w:lvlJc w:val="left"/>
      <w:pPr>
        <w:ind w:left="501" w:hanging="360"/>
      </w:pPr>
      <w:rPr>
        <w:rFonts w:hint="default"/>
        <w:lang w:val="it-IT" w:eastAsia="en-US" w:bidi="ar-SA"/>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3" w15:restartNumberingAfterBreak="0">
    <w:nsid w:val="20DA1483"/>
    <w:multiLevelType w:val="hybridMultilevel"/>
    <w:tmpl w:val="47A62448"/>
    <w:lvl w:ilvl="0" w:tplc="85AEECAC">
      <w:start w:val="40"/>
      <w:numFmt w:val="bullet"/>
      <w:lvlText w:val="-"/>
      <w:lvlJc w:val="left"/>
      <w:pPr>
        <w:ind w:left="360" w:hanging="360"/>
      </w:pPr>
      <w:rPr>
        <w:rFonts w:ascii="Roboto" w:eastAsia="Tahoma" w:hAnsi="Roboto"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7705C3"/>
    <w:multiLevelType w:val="hybridMultilevel"/>
    <w:tmpl w:val="5512EC14"/>
    <w:lvl w:ilvl="0" w:tplc="831C6A70">
      <w:numFmt w:val="bullet"/>
      <w:lvlText w:val="-"/>
      <w:lvlJc w:val="left"/>
      <w:pPr>
        <w:ind w:left="751" w:hanging="98"/>
      </w:pPr>
      <w:rPr>
        <w:rFonts w:ascii="Tahoma" w:eastAsia="Tahoma" w:hAnsi="Tahoma" w:cs="Tahoma" w:hint="default"/>
        <w:b w:val="0"/>
        <w:bCs w:val="0"/>
        <w:i/>
        <w:iCs/>
        <w:color w:val="333333"/>
        <w:spacing w:val="0"/>
        <w:w w:val="95"/>
        <w:sz w:val="15"/>
        <w:szCs w:val="15"/>
        <w:lang w:val="it-IT" w:eastAsia="en-US" w:bidi="ar-SA"/>
      </w:rPr>
    </w:lvl>
    <w:lvl w:ilvl="1" w:tplc="B17681C2">
      <w:numFmt w:val="bullet"/>
      <w:lvlText w:val="•"/>
      <w:lvlJc w:val="left"/>
      <w:pPr>
        <w:ind w:left="1783" w:hanging="98"/>
      </w:pPr>
      <w:rPr>
        <w:rFonts w:hint="default"/>
        <w:lang w:val="it-IT" w:eastAsia="en-US" w:bidi="ar-SA"/>
      </w:rPr>
    </w:lvl>
    <w:lvl w:ilvl="2" w:tplc="980A49A0">
      <w:numFmt w:val="bullet"/>
      <w:lvlText w:val="•"/>
      <w:lvlJc w:val="left"/>
      <w:pPr>
        <w:ind w:left="2807" w:hanging="98"/>
      </w:pPr>
      <w:rPr>
        <w:rFonts w:hint="default"/>
        <w:lang w:val="it-IT" w:eastAsia="en-US" w:bidi="ar-SA"/>
      </w:rPr>
    </w:lvl>
    <w:lvl w:ilvl="3" w:tplc="D11821C6">
      <w:numFmt w:val="bullet"/>
      <w:lvlText w:val="•"/>
      <w:lvlJc w:val="left"/>
      <w:pPr>
        <w:ind w:left="3831" w:hanging="98"/>
      </w:pPr>
      <w:rPr>
        <w:rFonts w:hint="default"/>
        <w:lang w:val="it-IT" w:eastAsia="en-US" w:bidi="ar-SA"/>
      </w:rPr>
    </w:lvl>
    <w:lvl w:ilvl="4" w:tplc="1DDE13E4">
      <w:numFmt w:val="bullet"/>
      <w:lvlText w:val="•"/>
      <w:lvlJc w:val="left"/>
      <w:pPr>
        <w:ind w:left="4855" w:hanging="98"/>
      </w:pPr>
      <w:rPr>
        <w:rFonts w:hint="default"/>
        <w:lang w:val="it-IT" w:eastAsia="en-US" w:bidi="ar-SA"/>
      </w:rPr>
    </w:lvl>
    <w:lvl w:ilvl="5" w:tplc="90603B94">
      <w:numFmt w:val="bullet"/>
      <w:lvlText w:val="•"/>
      <w:lvlJc w:val="left"/>
      <w:pPr>
        <w:ind w:left="5879" w:hanging="98"/>
      </w:pPr>
      <w:rPr>
        <w:rFonts w:hint="default"/>
        <w:lang w:val="it-IT" w:eastAsia="en-US" w:bidi="ar-SA"/>
      </w:rPr>
    </w:lvl>
    <w:lvl w:ilvl="6" w:tplc="30DA6852">
      <w:numFmt w:val="bullet"/>
      <w:lvlText w:val="•"/>
      <w:lvlJc w:val="left"/>
      <w:pPr>
        <w:ind w:left="6903" w:hanging="98"/>
      </w:pPr>
      <w:rPr>
        <w:rFonts w:hint="default"/>
        <w:lang w:val="it-IT" w:eastAsia="en-US" w:bidi="ar-SA"/>
      </w:rPr>
    </w:lvl>
    <w:lvl w:ilvl="7" w:tplc="8122907A">
      <w:numFmt w:val="bullet"/>
      <w:lvlText w:val="•"/>
      <w:lvlJc w:val="left"/>
      <w:pPr>
        <w:ind w:left="7927" w:hanging="98"/>
      </w:pPr>
      <w:rPr>
        <w:rFonts w:hint="default"/>
        <w:lang w:val="it-IT" w:eastAsia="en-US" w:bidi="ar-SA"/>
      </w:rPr>
    </w:lvl>
    <w:lvl w:ilvl="8" w:tplc="229E93AC">
      <w:numFmt w:val="bullet"/>
      <w:lvlText w:val="•"/>
      <w:lvlJc w:val="left"/>
      <w:pPr>
        <w:ind w:left="8951" w:hanging="98"/>
      </w:pPr>
      <w:rPr>
        <w:rFonts w:hint="default"/>
        <w:lang w:val="it-IT" w:eastAsia="en-US" w:bidi="ar-SA"/>
      </w:rPr>
    </w:lvl>
  </w:abstractNum>
  <w:abstractNum w:abstractNumId="5" w15:restartNumberingAfterBreak="0">
    <w:nsid w:val="2BB7436D"/>
    <w:multiLevelType w:val="hybridMultilevel"/>
    <w:tmpl w:val="FD926564"/>
    <w:lvl w:ilvl="0" w:tplc="B17681C2">
      <w:numFmt w:val="bullet"/>
      <w:lvlText w:val="•"/>
      <w:lvlJc w:val="left"/>
      <w:pPr>
        <w:ind w:left="501" w:hanging="360"/>
      </w:pPr>
      <w:rPr>
        <w:rFonts w:hint="default"/>
        <w:lang w:val="it-IT" w:eastAsia="en-US" w:bidi="ar-SA"/>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6" w15:restartNumberingAfterBreak="0">
    <w:nsid w:val="2FBB513D"/>
    <w:multiLevelType w:val="hybridMultilevel"/>
    <w:tmpl w:val="8EE21FDE"/>
    <w:lvl w:ilvl="0" w:tplc="85AEECAC">
      <w:start w:val="40"/>
      <w:numFmt w:val="bullet"/>
      <w:lvlText w:val="-"/>
      <w:lvlJc w:val="left"/>
      <w:pPr>
        <w:ind w:left="360" w:hanging="360"/>
      </w:pPr>
      <w:rPr>
        <w:rFonts w:ascii="Roboto" w:eastAsia="Tahoma" w:hAnsi="Roboto"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815C21"/>
    <w:multiLevelType w:val="hybridMultilevel"/>
    <w:tmpl w:val="05A27104"/>
    <w:lvl w:ilvl="0" w:tplc="B17681C2">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6A91D0C"/>
    <w:multiLevelType w:val="hybridMultilevel"/>
    <w:tmpl w:val="2182C316"/>
    <w:lvl w:ilvl="0" w:tplc="B17681C2">
      <w:numFmt w:val="bullet"/>
      <w:lvlText w:val="•"/>
      <w:lvlJc w:val="left"/>
      <w:pPr>
        <w:ind w:left="720" w:hanging="360"/>
      </w:pPr>
      <w:rPr>
        <w:rFonts w:hint="default"/>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E00040"/>
    <w:multiLevelType w:val="hybridMultilevel"/>
    <w:tmpl w:val="A4828B4A"/>
    <w:lvl w:ilvl="0" w:tplc="04100001">
      <w:start w:val="1"/>
      <w:numFmt w:val="bullet"/>
      <w:lvlText w:val=""/>
      <w:lvlJc w:val="left"/>
      <w:pPr>
        <w:ind w:left="751" w:hanging="360"/>
      </w:pPr>
      <w:rPr>
        <w:rFonts w:ascii="Symbol" w:hAnsi="Symbol"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10" w15:restartNumberingAfterBreak="0">
    <w:nsid w:val="70F00990"/>
    <w:multiLevelType w:val="hybridMultilevel"/>
    <w:tmpl w:val="D500F4D6"/>
    <w:lvl w:ilvl="0" w:tplc="3C9C77F0">
      <w:start w:val="1"/>
      <w:numFmt w:val="bullet"/>
      <w:lvlText w:val=""/>
      <w:lvlJc w:val="left"/>
      <w:pPr>
        <w:ind w:left="501" w:hanging="360"/>
      </w:pPr>
      <w:rPr>
        <w:rFonts w:ascii="Symbol" w:hAnsi="Symbol" w:hint="default"/>
        <w:lang w:val="it-IT" w:eastAsia="en-US" w:bidi="ar-SA"/>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num w:numId="1" w16cid:durableId="318660838">
    <w:abstractNumId w:val="4"/>
  </w:num>
  <w:num w:numId="2" w16cid:durableId="1375928724">
    <w:abstractNumId w:val="3"/>
  </w:num>
  <w:num w:numId="3" w16cid:durableId="2129932562">
    <w:abstractNumId w:val="6"/>
  </w:num>
  <w:num w:numId="4" w16cid:durableId="80489819">
    <w:abstractNumId w:val="5"/>
  </w:num>
  <w:num w:numId="5" w16cid:durableId="499198272">
    <w:abstractNumId w:val="7"/>
  </w:num>
  <w:num w:numId="6" w16cid:durableId="618494089">
    <w:abstractNumId w:val="9"/>
  </w:num>
  <w:num w:numId="7" w16cid:durableId="10617762">
    <w:abstractNumId w:val="1"/>
  </w:num>
  <w:num w:numId="8" w16cid:durableId="265889820">
    <w:abstractNumId w:val="10"/>
  </w:num>
  <w:num w:numId="9" w16cid:durableId="454909697">
    <w:abstractNumId w:val="2"/>
  </w:num>
  <w:num w:numId="10" w16cid:durableId="1110705882">
    <w:abstractNumId w:val="0"/>
  </w:num>
  <w:num w:numId="11" w16cid:durableId="1617440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1648"/>
    <w:rsid w:val="00021A4D"/>
    <w:rsid w:val="00073033"/>
    <w:rsid w:val="000C16A1"/>
    <w:rsid w:val="000E4FB0"/>
    <w:rsid w:val="000F0E8B"/>
    <w:rsid w:val="00152100"/>
    <w:rsid w:val="00160799"/>
    <w:rsid w:val="001B4084"/>
    <w:rsid w:val="001C3AA0"/>
    <w:rsid w:val="001D13AB"/>
    <w:rsid w:val="001D6899"/>
    <w:rsid w:val="00206092"/>
    <w:rsid w:val="00217C69"/>
    <w:rsid w:val="002209CB"/>
    <w:rsid w:val="002300BF"/>
    <w:rsid w:val="002374EF"/>
    <w:rsid w:val="00250F95"/>
    <w:rsid w:val="002543B4"/>
    <w:rsid w:val="00255654"/>
    <w:rsid w:val="0026293B"/>
    <w:rsid w:val="002A218A"/>
    <w:rsid w:val="002A329A"/>
    <w:rsid w:val="002B128B"/>
    <w:rsid w:val="002B2440"/>
    <w:rsid w:val="002C3116"/>
    <w:rsid w:val="002F793F"/>
    <w:rsid w:val="003368D1"/>
    <w:rsid w:val="00337D0E"/>
    <w:rsid w:val="00345084"/>
    <w:rsid w:val="0035343D"/>
    <w:rsid w:val="003D4572"/>
    <w:rsid w:val="0042622B"/>
    <w:rsid w:val="004270AB"/>
    <w:rsid w:val="00435E0E"/>
    <w:rsid w:val="00461438"/>
    <w:rsid w:val="0047700A"/>
    <w:rsid w:val="004B7FFC"/>
    <w:rsid w:val="004C5CC2"/>
    <w:rsid w:val="004D6C9B"/>
    <w:rsid w:val="004E0F50"/>
    <w:rsid w:val="004F4E40"/>
    <w:rsid w:val="004F63AC"/>
    <w:rsid w:val="0050354C"/>
    <w:rsid w:val="00533A55"/>
    <w:rsid w:val="0054245C"/>
    <w:rsid w:val="00571F03"/>
    <w:rsid w:val="00580E40"/>
    <w:rsid w:val="005A7F3C"/>
    <w:rsid w:val="005C1116"/>
    <w:rsid w:val="005C45A5"/>
    <w:rsid w:val="005C469F"/>
    <w:rsid w:val="005D29DA"/>
    <w:rsid w:val="00607208"/>
    <w:rsid w:val="00655850"/>
    <w:rsid w:val="00656E94"/>
    <w:rsid w:val="00663B25"/>
    <w:rsid w:val="00674877"/>
    <w:rsid w:val="006A1D55"/>
    <w:rsid w:val="006A54DD"/>
    <w:rsid w:val="006C41B2"/>
    <w:rsid w:val="006C6929"/>
    <w:rsid w:val="006D70E5"/>
    <w:rsid w:val="006E243D"/>
    <w:rsid w:val="0070220F"/>
    <w:rsid w:val="00704B59"/>
    <w:rsid w:val="00717858"/>
    <w:rsid w:val="007B206E"/>
    <w:rsid w:val="007C1648"/>
    <w:rsid w:val="007D2861"/>
    <w:rsid w:val="007E2613"/>
    <w:rsid w:val="0081061F"/>
    <w:rsid w:val="00812AEE"/>
    <w:rsid w:val="008314EC"/>
    <w:rsid w:val="0083337E"/>
    <w:rsid w:val="008539A1"/>
    <w:rsid w:val="00891667"/>
    <w:rsid w:val="008C14AA"/>
    <w:rsid w:val="0094782C"/>
    <w:rsid w:val="00961670"/>
    <w:rsid w:val="00966FBA"/>
    <w:rsid w:val="00981808"/>
    <w:rsid w:val="009B4CA8"/>
    <w:rsid w:val="00A15A08"/>
    <w:rsid w:val="00A27B7A"/>
    <w:rsid w:val="00A5290E"/>
    <w:rsid w:val="00A61CCD"/>
    <w:rsid w:val="00A85435"/>
    <w:rsid w:val="00AA3348"/>
    <w:rsid w:val="00AA5AC6"/>
    <w:rsid w:val="00AB5832"/>
    <w:rsid w:val="00AE0D16"/>
    <w:rsid w:val="00B61097"/>
    <w:rsid w:val="00B83438"/>
    <w:rsid w:val="00B9744C"/>
    <w:rsid w:val="00BB42A2"/>
    <w:rsid w:val="00BC1E8B"/>
    <w:rsid w:val="00BD7DAC"/>
    <w:rsid w:val="00BE285A"/>
    <w:rsid w:val="00BF1C98"/>
    <w:rsid w:val="00BF53AC"/>
    <w:rsid w:val="00C32818"/>
    <w:rsid w:val="00C33AE5"/>
    <w:rsid w:val="00C92BA8"/>
    <w:rsid w:val="00CC4C2E"/>
    <w:rsid w:val="00CF18EE"/>
    <w:rsid w:val="00CF1B98"/>
    <w:rsid w:val="00CF519E"/>
    <w:rsid w:val="00D3566E"/>
    <w:rsid w:val="00D742A0"/>
    <w:rsid w:val="00D74AF4"/>
    <w:rsid w:val="00D932B7"/>
    <w:rsid w:val="00D95C55"/>
    <w:rsid w:val="00DB34CC"/>
    <w:rsid w:val="00DC20ED"/>
    <w:rsid w:val="00DD4F5B"/>
    <w:rsid w:val="00DD59DB"/>
    <w:rsid w:val="00DE4F0B"/>
    <w:rsid w:val="00DF1D05"/>
    <w:rsid w:val="00E0175D"/>
    <w:rsid w:val="00E02B1A"/>
    <w:rsid w:val="00E446A9"/>
    <w:rsid w:val="00E80FD9"/>
    <w:rsid w:val="00E9584B"/>
    <w:rsid w:val="00EC3FBE"/>
    <w:rsid w:val="00F0268A"/>
    <w:rsid w:val="00F162ED"/>
    <w:rsid w:val="00F85209"/>
    <w:rsid w:val="00F97998"/>
    <w:rsid w:val="00FC5451"/>
    <w:rsid w:val="00FD1D33"/>
    <w:rsid w:val="00FE5FA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E584B"/>
  <w15:docId w15:val="{733565B7-6E76-4F36-AED4-499DAA09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5CC2"/>
    <w:rPr>
      <w:rFonts w:ascii="Tahoma" w:eastAsia="Tahoma" w:hAnsi="Tahoma" w:cs="Tahoma"/>
      <w:lang w:val="it-IT"/>
    </w:rPr>
  </w:style>
  <w:style w:type="paragraph" w:styleId="Titolo1">
    <w:name w:val="heading 1"/>
    <w:basedOn w:val="Normale"/>
    <w:link w:val="Titolo1Carattere"/>
    <w:uiPriority w:val="9"/>
    <w:qFormat/>
    <w:pPr>
      <w:spacing w:before="100"/>
      <w:ind w:left="3393"/>
      <w:outlineLvl w:val="0"/>
    </w:pPr>
    <w:rPr>
      <w:sz w:val="18"/>
      <w:szCs w:val="18"/>
    </w:rPr>
  </w:style>
  <w:style w:type="paragraph" w:styleId="Titolo2">
    <w:name w:val="heading 2"/>
    <w:basedOn w:val="Normale"/>
    <w:uiPriority w:val="9"/>
    <w:unhideWhenUsed/>
    <w:qFormat/>
    <w:pPr>
      <w:spacing w:before="45"/>
      <w:ind w:left="3453"/>
      <w:outlineLvl w:val="1"/>
    </w:pPr>
    <w:rPr>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5"/>
      <w:szCs w:val="15"/>
    </w:rPr>
  </w:style>
  <w:style w:type="paragraph" w:styleId="Titolo">
    <w:name w:val="Title"/>
    <w:basedOn w:val="Normale"/>
    <w:uiPriority w:val="10"/>
    <w:qFormat/>
    <w:pPr>
      <w:spacing w:before="99"/>
      <w:ind w:left="114"/>
    </w:pPr>
    <w:rPr>
      <w:sz w:val="24"/>
      <w:szCs w:val="24"/>
    </w:rPr>
  </w:style>
  <w:style w:type="paragraph" w:styleId="Paragrafoelenco">
    <w:name w:val="List Paragraph"/>
    <w:basedOn w:val="Normale"/>
    <w:uiPriority w:val="1"/>
    <w:qFormat/>
    <w:pPr>
      <w:spacing w:line="180" w:lineRule="exact"/>
      <w:ind w:left="751" w:hanging="9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D6899"/>
    <w:pPr>
      <w:tabs>
        <w:tab w:val="center" w:pos="4819"/>
        <w:tab w:val="right" w:pos="9638"/>
      </w:tabs>
    </w:pPr>
  </w:style>
  <w:style w:type="character" w:customStyle="1" w:styleId="IntestazioneCarattere">
    <w:name w:val="Intestazione Carattere"/>
    <w:basedOn w:val="Carpredefinitoparagrafo"/>
    <w:link w:val="Intestazione"/>
    <w:uiPriority w:val="99"/>
    <w:rsid w:val="001D6899"/>
    <w:rPr>
      <w:rFonts w:ascii="Tahoma" w:eastAsia="Tahoma" w:hAnsi="Tahoma" w:cs="Tahoma"/>
      <w:lang w:val="it-IT"/>
    </w:rPr>
  </w:style>
  <w:style w:type="paragraph" w:styleId="Pidipagina">
    <w:name w:val="footer"/>
    <w:basedOn w:val="Normale"/>
    <w:link w:val="PidipaginaCarattere"/>
    <w:uiPriority w:val="99"/>
    <w:unhideWhenUsed/>
    <w:rsid w:val="001D6899"/>
    <w:pPr>
      <w:tabs>
        <w:tab w:val="center" w:pos="4819"/>
        <w:tab w:val="right" w:pos="9638"/>
      </w:tabs>
    </w:pPr>
  </w:style>
  <w:style w:type="character" w:customStyle="1" w:styleId="PidipaginaCarattere">
    <w:name w:val="Piè di pagina Carattere"/>
    <w:basedOn w:val="Carpredefinitoparagrafo"/>
    <w:link w:val="Pidipagina"/>
    <w:uiPriority w:val="99"/>
    <w:rsid w:val="001D6899"/>
    <w:rPr>
      <w:rFonts w:ascii="Tahoma" w:eastAsia="Tahoma" w:hAnsi="Tahoma" w:cs="Tahoma"/>
      <w:lang w:val="it-IT"/>
    </w:rPr>
  </w:style>
  <w:style w:type="table" w:styleId="Grigliatabella">
    <w:name w:val="Table Grid"/>
    <w:basedOn w:val="Tabellanormale"/>
    <w:uiPriority w:val="39"/>
    <w:rsid w:val="00DD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AE0D16"/>
  </w:style>
  <w:style w:type="character" w:customStyle="1" w:styleId="Titolo1Carattere">
    <w:name w:val="Titolo 1 Carattere"/>
    <w:basedOn w:val="Carpredefinitoparagrafo"/>
    <w:link w:val="Titolo1"/>
    <w:uiPriority w:val="9"/>
    <w:rsid w:val="002C3116"/>
    <w:rPr>
      <w:rFonts w:ascii="Tahoma" w:eastAsia="Tahoma" w:hAnsi="Tahoma" w:cs="Tahoma"/>
      <w:sz w:val="18"/>
      <w:szCs w:val="18"/>
      <w:lang w:val="it-IT"/>
    </w:rPr>
  </w:style>
  <w:style w:type="character" w:styleId="Enfasigrassetto">
    <w:name w:val="Strong"/>
    <w:basedOn w:val="Carpredefinitoparagrafo"/>
    <w:uiPriority w:val="22"/>
    <w:qFormat/>
    <w:rsid w:val="002C3116"/>
    <w:rPr>
      <w:b/>
      <w:bCs/>
    </w:rPr>
  </w:style>
  <w:style w:type="character" w:styleId="Collegamentoipertestuale">
    <w:name w:val="Hyperlink"/>
    <w:basedOn w:val="Carpredefinitoparagrafo"/>
    <w:uiPriority w:val="99"/>
    <w:unhideWhenUsed/>
    <w:rsid w:val="00CF18EE"/>
    <w:rPr>
      <w:color w:val="0000FF" w:themeColor="hyperlink"/>
      <w:u w:val="single"/>
    </w:rPr>
  </w:style>
  <w:style w:type="character" w:styleId="Menzionenonrisolta">
    <w:name w:val="Unresolved Mention"/>
    <w:basedOn w:val="Carpredefinitoparagrafo"/>
    <w:uiPriority w:val="99"/>
    <w:semiHidden/>
    <w:unhideWhenUsed/>
    <w:rsid w:val="004C5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66066">
      <w:bodyDiv w:val="1"/>
      <w:marLeft w:val="0"/>
      <w:marRight w:val="0"/>
      <w:marTop w:val="0"/>
      <w:marBottom w:val="0"/>
      <w:divBdr>
        <w:top w:val="none" w:sz="0" w:space="0" w:color="auto"/>
        <w:left w:val="none" w:sz="0" w:space="0" w:color="auto"/>
        <w:bottom w:val="none" w:sz="0" w:space="0" w:color="auto"/>
        <w:right w:val="none" w:sz="0" w:space="0" w:color="auto"/>
      </w:divBdr>
    </w:div>
    <w:div w:id="497423206">
      <w:bodyDiv w:val="1"/>
      <w:marLeft w:val="0"/>
      <w:marRight w:val="0"/>
      <w:marTop w:val="0"/>
      <w:marBottom w:val="0"/>
      <w:divBdr>
        <w:top w:val="none" w:sz="0" w:space="0" w:color="auto"/>
        <w:left w:val="none" w:sz="0" w:space="0" w:color="auto"/>
        <w:bottom w:val="none" w:sz="0" w:space="0" w:color="auto"/>
        <w:right w:val="none" w:sz="0" w:space="0" w:color="auto"/>
      </w:divBdr>
    </w:div>
    <w:div w:id="1287009027">
      <w:bodyDiv w:val="1"/>
      <w:marLeft w:val="0"/>
      <w:marRight w:val="0"/>
      <w:marTop w:val="0"/>
      <w:marBottom w:val="0"/>
      <w:divBdr>
        <w:top w:val="none" w:sz="0" w:space="0" w:color="auto"/>
        <w:left w:val="none" w:sz="0" w:space="0" w:color="auto"/>
        <w:bottom w:val="none" w:sz="0" w:space="0" w:color="auto"/>
        <w:right w:val="none" w:sz="0" w:space="0" w:color="auto"/>
      </w:divBdr>
    </w:div>
    <w:div w:id="163043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iocchett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E625-8790-4B47-9319-DF12764D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1162</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Stefania Trovarelli</cp:lastModifiedBy>
  <cp:revision>8</cp:revision>
  <cp:lastPrinted>2023-10-21T07:26:00Z</cp:lastPrinted>
  <dcterms:created xsi:type="dcterms:W3CDTF">2024-06-25T12:54:00Z</dcterms:created>
  <dcterms:modified xsi:type="dcterms:W3CDTF">2025-06-27T12:10:00Z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Mozilla/5.0 (Windows NT 10.0; Win64; x64) AppleWebKit/537.36 (KHTML, like Gecko) Chrome/118.0.0.0 Safari/537.36</vt:lpwstr>
  </property>
  <property fmtid="{D5CDD505-2E9C-101B-9397-08002B2CF9AE}" pid="4" name="LastSaved">
    <vt:filetime>2023-10-20T00:00:00Z</vt:filetime>
  </property>
  <property fmtid="{D5CDD505-2E9C-101B-9397-08002B2CF9AE}" pid="5" name="Producer">
    <vt:lpwstr>Skia/PDF m118</vt:lpwstr>
  </property>
</Properties>
</file>