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7F92" w14:textId="77777777" w:rsidR="00C20349" w:rsidRPr="000C51FA" w:rsidRDefault="00C20349" w:rsidP="00E9584B">
      <w:pPr>
        <w:ind w:left="284"/>
        <w:rPr>
          <w:rFonts w:ascii="Montserrat" w:hAnsi="Montserrat"/>
          <w:i/>
          <w:sz w:val="16"/>
          <w:lang w:val="en-US"/>
        </w:rPr>
      </w:pPr>
    </w:p>
    <w:p w14:paraId="73405F0D" w14:textId="03000C88" w:rsidR="007C1648" w:rsidRPr="000C51FA" w:rsidRDefault="001D6899" w:rsidP="00E9584B">
      <w:pPr>
        <w:ind w:left="284"/>
        <w:rPr>
          <w:rFonts w:ascii="Montserrat" w:hAnsi="Montserrat"/>
          <w:i/>
          <w:sz w:val="16"/>
          <w:lang w:val="en-US"/>
        </w:rPr>
      </w:pPr>
      <w:r w:rsidRPr="000C51FA">
        <w:rPr>
          <w:rFonts w:ascii="Montserrat" w:hAnsi="Montserrat"/>
          <w:noProof/>
        </w:rPr>
        <w:drawing>
          <wp:anchor distT="0" distB="0" distL="0" distR="0" simplePos="0" relativeHeight="251596288" behindDoc="1" locked="0" layoutInCell="1" allowOverlap="1" wp14:anchorId="391D8C3C" wp14:editId="2E1BFF68">
            <wp:simplePos x="0" y="0"/>
            <wp:positionH relativeFrom="page">
              <wp:posOffset>392430</wp:posOffset>
            </wp:positionH>
            <wp:positionV relativeFrom="paragraph">
              <wp:posOffset>76424</wp:posOffset>
            </wp:positionV>
            <wp:extent cx="6864985" cy="222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4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9"/>
      </w:tblGrid>
      <w:tr w:rsidR="005C1116" w:rsidRPr="000C51FA" w14:paraId="175C629B" w14:textId="77777777" w:rsidTr="00661956">
        <w:tc>
          <w:tcPr>
            <w:tcW w:w="10492" w:type="dxa"/>
            <w:gridSpan w:val="3"/>
          </w:tcPr>
          <w:p w14:paraId="1F7645B1" w14:textId="42FE50C0" w:rsidR="005C1116" w:rsidRPr="000C51FA" w:rsidRDefault="008A58E1" w:rsidP="00217C69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0" w:name="_Hlk166253746"/>
            <w:r w:rsidRPr="000C51FA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  <w:lang w:val="fr-FR"/>
              </w:rPr>
              <w:t xml:space="preserve">Caractéristiques </w:t>
            </w:r>
            <w:bookmarkEnd w:id="0"/>
            <w:r w:rsidRPr="000C51FA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  <w:lang w:val="fr-FR"/>
              </w:rPr>
              <w:t>générales</w:t>
            </w:r>
          </w:p>
        </w:tc>
      </w:tr>
      <w:tr w:rsidR="008A58E1" w:rsidRPr="000C51FA" w14:paraId="7436C9F7" w14:textId="77777777" w:rsidTr="000C51FA">
        <w:trPr>
          <w:trHeight w:val="340"/>
        </w:trPr>
        <w:tc>
          <w:tcPr>
            <w:tcW w:w="1843" w:type="dxa"/>
            <w:vMerge w:val="restart"/>
          </w:tcPr>
          <w:p w14:paraId="1493D2B0" w14:textId="7ED16583" w:rsidR="008A58E1" w:rsidRPr="000C51FA" w:rsidRDefault="008A58E1" w:rsidP="008A58E1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0C51FA">
              <w:rPr>
                <w:rFonts w:ascii="Montserrat" w:hAnsi="Montserrat"/>
                <w:noProof/>
              </w:rPr>
              <w:drawing>
                <wp:inline distT="0" distB="0" distL="0" distR="0" wp14:anchorId="5BBEE3F9" wp14:editId="7D1B3AAC">
                  <wp:extent cx="1033145" cy="1385222"/>
                  <wp:effectExtent l="0" t="0" r="0" b="5715"/>
                  <wp:docPr id="136122500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2500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8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78C5E" w14:textId="77777777" w:rsidR="008A58E1" w:rsidRPr="000C51FA" w:rsidRDefault="008A58E1" w:rsidP="008A58E1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36FE132E" w14:textId="147A1EFC" w:rsidR="008A58E1" w:rsidRPr="000C51FA" w:rsidRDefault="008A58E1" w:rsidP="008A58E1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0C51FA">
              <w:rPr>
                <w:rFonts w:ascii="Montserrat" w:hAnsi="Montserrat"/>
                <w:noProof/>
              </w:rPr>
              <w:drawing>
                <wp:inline distT="0" distB="0" distL="0" distR="0" wp14:anchorId="433038F4" wp14:editId="1D58C8B2">
                  <wp:extent cx="1033145" cy="1199515"/>
                  <wp:effectExtent l="0" t="0" r="0" b="635"/>
                  <wp:docPr id="174546758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642B9" w14:textId="77777777" w:rsidR="008A58E1" w:rsidRPr="000C51FA" w:rsidRDefault="008A58E1" w:rsidP="008A58E1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7851A393" w14:textId="3430C028" w:rsidR="008A58E1" w:rsidRPr="000C51FA" w:rsidRDefault="008A58E1" w:rsidP="008A58E1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0C51FA">
              <w:rPr>
                <w:rFonts w:ascii="Montserrat" w:hAnsi="Montserrat"/>
                <w:noProof/>
              </w:rPr>
              <w:drawing>
                <wp:inline distT="0" distB="0" distL="0" distR="0" wp14:anchorId="46C8E491" wp14:editId="62276BA0">
                  <wp:extent cx="1033145" cy="1128395"/>
                  <wp:effectExtent l="0" t="0" r="0" b="0"/>
                  <wp:docPr id="192763762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9EB61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0C51FA">
              <w:rPr>
                <w:rFonts w:ascii="Montserrat" w:hAnsi="Montserrat"/>
                <w:bCs/>
                <w:sz w:val="12"/>
                <w:szCs w:val="12"/>
              </w:rPr>
              <w:t xml:space="preserve">Disclaimer: </w:t>
            </w:r>
          </w:p>
          <w:p w14:paraId="6B97C778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0C51FA">
              <w:rPr>
                <w:rFonts w:ascii="Montserrat" w:hAnsi="Montserrat"/>
                <w:bCs/>
                <w:sz w:val="12"/>
                <w:szCs w:val="12"/>
              </w:rPr>
              <w:t>Le immagini hanno scopo puramente dimostrativo.</w:t>
            </w:r>
          </w:p>
          <w:p w14:paraId="38CC41A0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0C51FA">
              <w:rPr>
                <w:rFonts w:ascii="Montserrat" w:hAnsi="Montserrat"/>
                <w:bCs/>
                <w:sz w:val="12"/>
                <w:szCs w:val="12"/>
              </w:rPr>
              <w:t>Le caratteristiche e gli accessori del prodotto possono differire in base a modello e applicazione.</w:t>
            </w:r>
          </w:p>
          <w:p w14:paraId="6AB73A13" w14:textId="5AC97ABE" w:rsidR="008A58E1" w:rsidRPr="000C51FA" w:rsidRDefault="008A58E1" w:rsidP="008A58E1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4E3F9CD7" w14:textId="7399D3A8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bookmarkStart w:id="1" w:name="_Hlk166253792"/>
            <w:r w:rsidRPr="000C51FA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fr-FR"/>
              </w:rPr>
              <w:t>Gamme de température</w:t>
            </w:r>
            <w:bookmarkEnd w:id="1"/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7970B759" w14:textId="72F5F298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z w:val="15"/>
                <w:szCs w:val="15"/>
                <w:lang w:val="fr-FR"/>
              </w:rPr>
              <w:t xml:space="preserve">Réglable entre </w:t>
            </w:r>
            <w:r w:rsidRPr="000C51FA">
              <w:rPr>
                <w:rFonts w:ascii="Montserrat" w:hAnsi="Montserrat"/>
                <w:sz w:val="15"/>
                <w:szCs w:val="15"/>
              </w:rPr>
              <w:t>-20°C</w:t>
            </w:r>
            <w:r w:rsidRPr="000C51FA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Pr="000C51FA">
              <w:rPr>
                <w:rFonts w:ascii="Montserrat" w:hAnsi="Montserrat"/>
                <w:sz w:val="15"/>
                <w:szCs w:val="15"/>
              </w:rPr>
              <w:t>/</w:t>
            </w:r>
            <w:r w:rsidRPr="000C51FA">
              <w:rPr>
                <w:rFonts w:ascii="Montserrat" w:hAnsi="Montserrat"/>
                <w:spacing w:val="6"/>
                <w:sz w:val="15"/>
                <w:szCs w:val="15"/>
              </w:rPr>
              <w:t xml:space="preserve"> -10 </w:t>
            </w:r>
            <w:r w:rsidRPr="000C51FA">
              <w:rPr>
                <w:rFonts w:ascii="Montserrat" w:hAnsi="Montserrat"/>
                <w:spacing w:val="-5"/>
                <w:sz w:val="15"/>
                <w:szCs w:val="15"/>
              </w:rPr>
              <w:t>°C</w:t>
            </w:r>
          </w:p>
        </w:tc>
      </w:tr>
      <w:tr w:rsidR="008A58E1" w:rsidRPr="000C51FA" w14:paraId="1E516A87" w14:textId="77777777" w:rsidTr="000C51FA">
        <w:trPr>
          <w:trHeight w:val="340"/>
        </w:trPr>
        <w:tc>
          <w:tcPr>
            <w:tcW w:w="1843" w:type="dxa"/>
            <w:vMerge/>
          </w:tcPr>
          <w:p w14:paraId="1DD45236" w14:textId="4F0D467D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4EEF3A6" w14:textId="618C51DC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fr-FR"/>
              </w:rPr>
              <w:t xml:space="preserve">Consigne d’usine </w:t>
            </w:r>
            <w:r w:rsidRPr="000C51FA">
              <w:rPr>
                <w:rFonts w:ascii="Montserrat" w:eastAsia="Roboto" w:hAnsi="Montserrat" w:cs="Roboto"/>
                <w:sz w:val="15"/>
                <w:szCs w:val="15"/>
                <w:lang w:val="fr-FR"/>
              </w:rPr>
              <w:t xml:space="preserve">| </w:t>
            </w:r>
            <w:r w:rsidRPr="000C51FA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fr-FR"/>
              </w:rPr>
              <w:t>Incrément</w:t>
            </w:r>
            <w:r w:rsidRPr="000C51FA">
              <w:rPr>
                <w:rFonts w:ascii="Montserrat" w:hAnsi="Montserrat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5389" w:type="dxa"/>
            <w:vAlign w:val="center"/>
          </w:tcPr>
          <w:p w14:paraId="0E062F4E" w14:textId="22577039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-20°C | 0.1°C</w:t>
            </w:r>
          </w:p>
        </w:tc>
      </w:tr>
      <w:tr w:rsidR="008A58E1" w:rsidRPr="000C51FA" w14:paraId="536B086A" w14:textId="77777777" w:rsidTr="000C51FA">
        <w:trPr>
          <w:trHeight w:val="340"/>
        </w:trPr>
        <w:tc>
          <w:tcPr>
            <w:tcW w:w="1843" w:type="dxa"/>
            <w:vMerge/>
          </w:tcPr>
          <w:p w14:paraId="62324910" w14:textId="273722E9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06B8F05" w14:textId="672680FE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  <w:lang w:val="fr-FR"/>
              </w:rPr>
            </w:pPr>
            <w:r w:rsidRPr="000C51FA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fr-FR"/>
              </w:rPr>
              <w:t xml:space="preserve">T. ambient de travail </w:t>
            </w:r>
            <w:r w:rsidRPr="000C51FA">
              <w:rPr>
                <w:rFonts w:ascii="Montserrat" w:eastAsia="Roboto" w:hAnsi="Montserrat" w:cs="Roboto"/>
                <w:sz w:val="15"/>
                <w:szCs w:val="15"/>
                <w:lang w:val="fr-FR"/>
              </w:rPr>
              <w:t xml:space="preserve">| </w:t>
            </w:r>
            <w:r w:rsidRPr="000C51FA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fr-FR"/>
              </w:rPr>
              <w:t>Classe climatique</w:t>
            </w:r>
          </w:p>
        </w:tc>
        <w:tc>
          <w:tcPr>
            <w:tcW w:w="5389" w:type="dxa"/>
            <w:vAlign w:val="center"/>
          </w:tcPr>
          <w:p w14:paraId="695A974B" w14:textId="2B725A2E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De +16°C à +32°C | N</w:t>
            </w:r>
          </w:p>
        </w:tc>
      </w:tr>
      <w:tr w:rsidR="008A58E1" w:rsidRPr="000C51FA" w14:paraId="44D736C3" w14:textId="77777777" w:rsidTr="000C51FA">
        <w:trPr>
          <w:trHeight w:val="340"/>
        </w:trPr>
        <w:tc>
          <w:tcPr>
            <w:tcW w:w="1843" w:type="dxa"/>
            <w:vMerge/>
          </w:tcPr>
          <w:p w14:paraId="63BA88B8" w14:textId="5C22A845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tcBorders>
              <w:top w:val="single" w:sz="8" w:space="0" w:color="BFBFBF" w:themeColor="background1" w:themeShade="BF"/>
            </w:tcBorders>
            <w:vAlign w:val="center"/>
          </w:tcPr>
          <w:p w14:paraId="24C235FC" w14:textId="759665BD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Capacité nominale</w:t>
            </w:r>
          </w:p>
        </w:tc>
        <w:tc>
          <w:tcPr>
            <w:tcW w:w="5389" w:type="dxa"/>
            <w:tcBorders>
              <w:top w:val="single" w:sz="8" w:space="0" w:color="BFBFBF" w:themeColor="background1" w:themeShade="BF"/>
            </w:tcBorders>
            <w:vAlign w:val="center"/>
          </w:tcPr>
          <w:p w14:paraId="499DC68F" w14:textId="3530CFA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 xml:space="preserve">140 lt (4,94 cu 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ft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8A58E1" w:rsidRPr="00A03E72" w14:paraId="7DEB7FEF" w14:textId="77777777" w:rsidTr="000C51FA">
        <w:trPr>
          <w:trHeight w:val="340"/>
        </w:trPr>
        <w:tc>
          <w:tcPr>
            <w:tcW w:w="1843" w:type="dxa"/>
            <w:vMerge/>
          </w:tcPr>
          <w:p w14:paraId="749E5089" w14:textId="03B1387A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2451F031" w14:textId="4FCFA061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bookmarkStart w:id="2" w:name="_Hlk166254218"/>
            <w:r w:rsidRPr="000C51FA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  <w:lang w:val="fr-FR"/>
              </w:rPr>
              <w:t>Capacité lourdes</w:t>
            </w:r>
            <w:r w:rsidRPr="000C51FA">
              <w:rPr>
                <w:rFonts w:ascii="Montserrat" w:hAnsi="Montserrat"/>
                <w:spacing w:val="-2"/>
                <w:w w:val="105"/>
                <w:sz w:val="15"/>
                <w:szCs w:val="15"/>
                <w:lang w:val="fr-FR"/>
              </w:rPr>
              <w:t xml:space="preserve"> |</w:t>
            </w:r>
            <w:r w:rsidRPr="000C51FA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  <w:lang w:val="fr-FR"/>
              </w:rPr>
              <w:t xml:space="preserve"> Capacité nette</w:t>
            </w:r>
            <w:bookmarkEnd w:id="2"/>
          </w:p>
        </w:tc>
        <w:tc>
          <w:tcPr>
            <w:tcW w:w="5389" w:type="dxa"/>
            <w:vAlign w:val="center"/>
          </w:tcPr>
          <w:p w14:paraId="76783DE5" w14:textId="46E6260C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153 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(5,40 cu ft) | 128 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(4,52 cu ft)</w:t>
            </w:r>
          </w:p>
        </w:tc>
      </w:tr>
      <w:tr w:rsidR="008A58E1" w:rsidRPr="000C51FA" w14:paraId="2323AC69" w14:textId="77777777" w:rsidTr="000C51FA">
        <w:trPr>
          <w:trHeight w:val="340"/>
        </w:trPr>
        <w:tc>
          <w:tcPr>
            <w:tcW w:w="1843" w:type="dxa"/>
            <w:vMerge/>
          </w:tcPr>
          <w:p w14:paraId="1222F912" w14:textId="6C65CB7D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707072" w14:textId="2FE2402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Dimensions externes (</w:t>
            </w:r>
            <w:proofErr w:type="spellStart"/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L</w:t>
            </w:r>
            <w:r w:rsid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x</w:t>
            </w: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PxH</w:t>
            </w:r>
            <w:proofErr w:type="spellEnd"/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)</w:t>
            </w:r>
          </w:p>
        </w:tc>
        <w:tc>
          <w:tcPr>
            <w:tcW w:w="5389" w:type="dxa"/>
            <w:vAlign w:val="center"/>
          </w:tcPr>
          <w:p w14:paraId="5896901E" w14:textId="78562C05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52x63,5x83 cm</w:t>
            </w:r>
          </w:p>
        </w:tc>
      </w:tr>
      <w:tr w:rsidR="008A58E1" w:rsidRPr="000C51FA" w14:paraId="73158939" w14:textId="77777777" w:rsidTr="000C51FA">
        <w:trPr>
          <w:trHeight w:val="340"/>
        </w:trPr>
        <w:tc>
          <w:tcPr>
            <w:tcW w:w="1843" w:type="dxa"/>
            <w:vMerge/>
          </w:tcPr>
          <w:p w14:paraId="0D8D0BB7" w14:textId="02E3AC64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A9A05FF" w14:textId="7F252862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Dimensions internes (</w:t>
            </w:r>
            <w:proofErr w:type="spellStart"/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Lx</w:t>
            </w:r>
            <w:r w:rsidRPr="000C51FA">
              <w:rPr>
                <w:rFonts w:ascii="Montserrat" w:hAnsi="Montserrat"/>
                <w:b/>
                <w:bCs/>
                <w:spacing w:val="-7"/>
                <w:sz w:val="15"/>
                <w:szCs w:val="15"/>
                <w:lang w:val="fr-FR"/>
              </w:rPr>
              <w:t>P</w:t>
            </w: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xH</w:t>
            </w:r>
            <w:proofErr w:type="spellEnd"/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)</w:t>
            </w:r>
          </w:p>
        </w:tc>
        <w:tc>
          <w:tcPr>
            <w:tcW w:w="5389" w:type="dxa"/>
            <w:vAlign w:val="center"/>
          </w:tcPr>
          <w:p w14:paraId="71E4D6E8" w14:textId="13EA1DA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44x51,6x56 cm</w:t>
            </w:r>
          </w:p>
        </w:tc>
      </w:tr>
      <w:tr w:rsidR="008A58E1" w:rsidRPr="000C51FA" w14:paraId="56DB2408" w14:textId="77777777" w:rsidTr="000C51FA">
        <w:trPr>
          <w:trHeight w:val="340"/>
        </w:trPr>
        <w:tc>
          <w:tcPr>
            <w:tcW w:w="1843" w:type="dxa"/>
            <w:vMerge/>
          </w:tcPr>
          <w:p w14:paraId="6AAB071A" w14:textId="6A9AB885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3E5528" w14:textId="24945CF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Poids net sans aménagement intérieur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E55A657" w14:textId="6B092942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51 kg</w:t>
            </w:r>
          </w:p>
        </w:tc>
      </w:tr>
      <w:tr w:rsidR="008A58E1" w:rsidRPr="000C51FA" w14:paraId="54231708" w14:textId="77777777" w:rsidTr="000C51FA">
        <w:trPr>
          <w:trHeight w:val="340"/>
        </w:trPr>
        <w:tc>
          <w:tcPr>
            <w:tcW w:w="1843" w:type="dxa"/>
            <w:vMerge/>
          </w:tcPr>
          <w:p w14:paraId="2AA71C6F" w14:textId="4A57DEEA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BFBFBF" w:themeColor="background1" w:themeShade="BF"/>
            </w:tcBorders>
            <w:vAlign w:val="center"/>
          </w:tcPr>
          <w:p w14:paraId="5EF9B5B3" w14:textId="45C70B1C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Dimension de l’emballage</w:t>
            </w: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|</w:t>
            </w: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 xml:space="preserve"> Poids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2CBC700B" w14:textId="426F0E12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Carton sur palette 55x69x100 cm | poids 59,5 kg</w:t>
            </w:r>
          </w:p>
        </w:tc>
      </w:tr>
      <w:tr w:rsidR="008A58E1" w:rsidRPr="00A03E72" w14:paraId="5C5B9877" w14:textId="77777777" w:rsidTr="000C51FA">
        <w:trPr>
          <w:trHeight w:val="340"/>
        </w:trPr>
        <w:tc>
          <w:tcPr>
            <w:tcW w:w="1843" w:type="dxa"/>
            <w:vMerge/>
          </w:tcPr>
          <w:p w14:paraId="13718332" w14:textId="55B52C91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  <w:lang w:val="fr-FR"/>
              </w:rPr>
            </w:pPr>
          </w:p>
        </w:tc>
        <w:tc>
          <w:tcPr>
            <w:tcW w:w="3260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DF4D198" w14:textId="67FA96A1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</w:pP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4195EEF" w14:textId="65ECE75D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Cage en bois sur palette 60x77x103 cm | poids 69,5 kg</w:t>
            </w:r>
          </w:p>
        </w:tc>
      </w:tr>
      <w:tr w:rsidR="008A58E1" w:rsidRPr="000C51FA" w14:paraId="11B02E89" w14:textId="77777777" w:rsidTr="000C51FA">
        <w:trPr>
          <w:trHeight w:val="340"/>
        </w:trPr>
        <w:tc>
          <w:tcPr>
            <w:tcW w:w="1843" w:type="dxa"/>
            <w:vMerge/>
          </w:tcPr>
          <w:p w14:paraId="405004F9" w14:textId="277A4505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30022B3D" w14:textId="6A02BD09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Structure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5E417EF4" w14:textId="1D592D3E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eastAsia="Roboto" w:hAnsi="Montserrat" w:cs="Roboto"/>
                <w:sz w:val="15"/>
                <w:szCs w:val="15"/>
                <w:lang w:val="fr-FR"/>
              </w:rPr>
              <w:t xml:space="preserve">De type monocoque, en acier blanc à l’intérieur/extérieur, plastifié par une pellicule antibactérien atoxique, ou en acier inox 18/10 </w:t>
            </w:r>
            <w:proofErr w:type="spellStart"/>
            <w:r w:rsidRPr="000C51FA">
              <w:rPr>
                <w:rFonts w:ascii="Montserrat" w:eastAsia="Roboto" w:hAnsi="Montserrat" w:cs="Roboto"/>
                <w:sz w:val="15"/>
                <w:szCs w:val="15"/>
                <w:lang w:val="fr-FR"/>
              </w:rPr>
              <w:t>Aisi</w:t>
            </w:r>
            <w:proofErr w:type="spellEnd"/>
            <w:r w:rsidRPr="000C51FA">
              <w:rPr>
                <w:rFonts w:ascii="Montserrat" w:eastAsia="Roboto" w:hAnsi="Montserrat" w:cs="Roboto"/>
                <w:sz w:val="15"/>
                <w:szCs w:val="15"/>
                <w:lang w:val="fr-FR"/>
              </w:rPr>
              <w:t xml:space="preserve"> 304 à l’intérieur. Coins et bac de fond rondis.</w:t>
            </w:r>
          </w:p>
        </w:tc>
      </w:tr>
      <w:tr w:rsidR="008A58E1" w:rsidRPr="000C51FA" w14:paraId="49B71CC5" w14:textId="77777777" w:rsidTr="000C51FA">
        <w:trPr>
          <w:trHeight w:val="340"/>
        </w:trPr>
        <w:tc>
          <w:tcPr>
            <w:tcW w:w="1843" w:type="dxa"/>
            <w:vMerge/>
          </w:tcPr>
          <w:p w14:paraId="7CFB53C7" w14:textId="3C7677E9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26FAE99" w14:textId="51CB2310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Type d’isolation</w:t>
            </w:r>
          </w:p>
        </w:tc>
        <w:tc>
          <w:tcPr>
            <w:tcW w:w="5389" w:type="dxa"/>
            <w:vAlign w:val="center"/>
          </w:tcPr>
          <w:p w14:paraId="218A1793" w14:textId="2CF24A88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Haute densité (43 kg/m</w:t>
            </w:r>
            <w:r w:rsidRPr="000C51FA">
              <w:rPr>
                <w:rFonts w:ascii="Montserrat" w:hAnsi="Montserrat"/>
                <w:spacing w:val="-2"/>
                <w:sz w:val="15"/>
                <w:szCs w:val="15"/>
                <w:vertAlign w:val="superscript"/>
                <w:lang w:val="fr-FR"/>
              </w:rPr>
              <w:t>3</w:t>
            </w: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), polyuréthane injecté, sans CFC, moussé à l’eau.</w:t>
            </w:r>
          </w:p>
        </w:tc>
      </w:tr>
      <w:tr w:rsidR="008A58E1" w:rsidRPr="000C51FA" w14:paraId="78D99E01" w14:textId="77777777" w:rsidTr="000C51FA">
        <w:trPr>
          <w:trHeight w:val="340"/>
        </w:trPr>
        <w:tc>
          <w:tcPr>
            <w:tcW w:w="1843" w:type="dxa"/>
            <w:vMerge/>
          </w:tcPr>
          <w:p w14:paraId="6E10DEEB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E0879B7" w14:textId="040877B2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Epaisseur d’isolation</w:t>
            </w:r>
          </w:p>
        </w:tc>
        <w:tc>
          <w:tcPr>
            <w:tcW w:w="5389" w:type="dxa"/>
            <w:vAlign w:val="center"/>
          </w:tcPr>
          <w:p w14:paraId="76320AEA" w14:textId="43A6AFA2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40 mm</w:t>
            </w:r>
          </w:p>
        </w:tc>
      </w:tr>
      <w:tr w:rsidR="008A58E1" w:rsidRPr="000C51FA" w14:paraId="381F20BB" w14:textId="77777777" w:rsidTr="000C51FA">
        <w:trPr>
          <w:trHeight w:val="340"/>
        </w:trPr>
        <w:tc>
          <w:tcPr>
            <w:tcW w:w="1843" w:type="dxa"/>
            <w:vMerge/>
          </w:tcPr>
          <w:p w14:paraId="2206E3FB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EF5F3B8" w14:textId="016EA4CB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Pieds</w:t>
            </w:r>
          </w:p>
        </w:tc>
        <w:tc>
          <w:tcPr>
            <w:tcW w:w="5389" w:type="dxa"/>
            <w:vAlign w:val="center"/>
          </w:tcPr>
          <w:p w14:paraId="2C93AB4B" w14:textId="37318D96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Nr.4 petits pieds réglables</w:t>
            </w:r>
          </w:p>
        </w:tc>
      </w:tr>
      <w:tr w:rsidR="008A58E1" w:rsidRPr="000C51FA" w14:paraId="15DD7ED9" w14:textId="77777777" w:rsidTr="000C51FA">
        <w:trPr>
          <w:trHeight w:val="340"/>
        </w:trPr>
        <w:tc>
          <w:tcPr>
            <w:tcW w:w="1843" w:type="dxa"/>
            <w:vMerge/>
          </w:tcPr>
          <w:p w14:paraId="20887655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43B27F72" w14:textId="09F932A5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</w:rPr>
              <w:t>Porta</w:t>
            </w:r>
          </w:p>
        </w:tc>
        <w:tc>
          <w:tcPr>
            <w:tcW w:w="5389" w:type="dxa"/>
            <w:vAlign w:val="center"/>
          </w:tcPr>
          <w:p w14:paraId="31D00F08" w14:textId="54257F04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Nr.1 pleine dotée de poignée ergonomique, retour automatique grâce à la charnière à torsion. Arrêt à 90°.</w:t>
            </w:r>
          </w:p>
        </w:tc>
      </w:tr>
      <w:tr w:rsidR="008A58E1" w:rsidRPr="000C51FA" w14:paraId="69615433" w14:textId="77777777" w:rsidTr="000C51FA">
        <w:trPr>
          <w:trHeight w:val="340"/>
        </w:trPr>
        <w:tc>
          <w:tcPr>
            <w:tcW w:w="1843" w:type="dxa"/>
            <w:vMerge/>
          </w:tcPr>
          <w:p w14:paraId="11C16220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797099F1" w14:textId="224087F0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Eclairage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FCEBE24" w14:textId="6EAB2AA5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A diode, tout longueur dans la chambre, allumage automatique à l’ouverture, ou de l’écran, si la porte est fermée.</w:t>
            </w:r>
          </w:p>
        </w:tc>
      </w:tr>
      <w:tr w:rsidR="008A58E1" w:rsidRPr="00A03E72" w14:paraId="213829A8" w14:textId="77777777" w:rsidTr="000C51FA">
        <w:trPr>
          <w:trHeight w:val="340"/>
        </w:trPr>
        <w:tc>
          <w:tcPr>
            <w:tcW w:w="1843" w:type="dxa"/>
            <w:vMerge/>
          </w:tcPr>
          <w:p w14:paraId="5EF13B0B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581934A5" w14:textId="791F8D00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Aménagement intérieur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5868C21E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Personnalisable, à hauteur réglable, on peut mélanger :</w:t>
            </w:r>
          </w:p>
          <w:p w14:paraId="45EBDAAE" w14:textId="4B00101B" w:rsidR="008A58E1" w:rsidRPr="000C51FA" w:rsidRDefault="008A58E1" w:rsidP="00A03E72">
            <w:pPr>
              <w:pStyle w:val="Titolo1"/>
              <w:numPr>
                <w:ilvl w:val="0"/>
                <w:numId w:val="8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gram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grilles</w:t>
            </w:r>
            <w:proofErr w:type="gramEnd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en acier revêtu, hauteur modifiable, sur clips (dim.cm.40x4</w:t>
            </w:r>
            <w:r w:rsidR="00A03E72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7</w:t>
            </w: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)</w:t>
            </w:r>
          </w:p>
          <w:p w14:paraId="043120A1" w14:textId="77777777" w:rsidR="008A58E1" w:rsidRPr="000C51FA" w:rsidRDefault="008A58E1" w:rsidP="00A03E72">
            <w:pPr>
              <w:pStyle w:val="Titolo1"/>
              <w:numPr>
                <w:ilvl w:val="0"/>
                <w:numId w:val="8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gram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tiroirs</w:t>
            </w:r>
            <w:proofErr w:type="gramEnd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coulissants en aluminium, avec séparateurs (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LXPxH</w:t>
            </w:r>
            <w:proofErr w:type="spellEnd"/>
            <w:proofErr w:type="gram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):</w:t>
            </w:r>
            <w:proofErr w:type="gramEnd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cm 10x45x7,5 (nr 3 compartiments)</w:t>
            </w:r>
          </w:p>
          <w:p w14:paraId="5A0587D0" w14:textId="6BBD64AD" w:rsidR="008A58E1" w:rsidRPr="000C51FA" w:rsidRDefault="008A58E1" w:rsidP="00A03E72">
            <w:pPr>
              <w:pStyle w:val="Titolo1"/>
              <w:numPr>
                <w:ilvl w:val="0"/>
                <w:numId w:val="8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gram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tiroirs</w:t>
            </w:r>
            <w:proofErr w:type="gramEnd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coulissants en aluminium, sans séparateurs (LXPXH</w:t>
            </w:r>
            <w:proofErr w:type="gram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):</w:t>
            </w:r>
            <w:proofErr w:type="gramEnd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cm 33x45x7,5</w:t>
            </w:r>
          </w:p>
        </w:tc>
      </w:tr>
      <w:tr w:rsidR="008A58E1" w:rsidRPr="000C51FA" w14:paraId="266F5C72" w14:textId="77777777" w:rsidTr="000C51FA">
        <w:trPr>
          <w:trHeight w:val="340"/>
        </w:trPr>
        <w:tc>
          <w:tcPr>
            <w:tcW w:w="1843" w:type="dxa"/>
            <w:vMerge/>
          </w:tcPr>
          <w:p w14:paraId="43E763E0" w14:textId="77777777" w:rsidR="008A58E1" w:rsidRPr="000C51FA" w:rsidRDefault="008A58E1" w:rsidP="008A58E1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24F7AF6A" w14:textId="7402B931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Aménagement intérieur suggéré</w:t>
            </w:r>
          </w:p>
        </w:tc>
        <w:tc>
          <w:tcPr>
            <w:tcW w:w="5389" w:type="dxa"/>
            <w:vAlign w:val="center"/>
          </w:tcPr>
          <w:p w14:paraId="4D11296F" w14:textId="445E9343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Nr.2 grilles</w:t>
            </w:r>
          </w:p>
        </w:tc>
      </w:tr>
      <w:tr w:rsidR="005C1116" w:rsidRPr="000C51FA" w14:paraId="3D6B5634" w14:textId="77777777" w:rsidTr="004A2EB5">
        <w:tc>
          <w:tcPr>
            <w:tcW w:w="1843" w:type="dxa"/>
            <w:vMerge/>
          </w:tcPr>
          <w:p w14:paraId="5DCEC9B9" w14:textId="77777777" w:rsidR="005C1116" w:rsidRPr="000C51FA" w:rsidRDefault="005C111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26E86B5B" w14:textId="140E9026" w:rsidR="005C1116" w:rsidRPr="000C51FA" w:rsidRDefault="008A58E1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0C51FA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  <w:lang w:val="fr-FR"/>
              </w:rPr>
              <w:t>Système de réfrigération</w:t>
            </w:r>
          </w:p>
        </w:tc>
      </w:tr>
      <w:tr w:rsidR="008A58E1" w:rsidRPr="000C51FA" w14:paraId="5019D8F1" w14:textId="77777777" w:rsidTr="004A2EB5">
        <w:trPr>
          <w:trHeight w:val="340"/>
        </w:trPr>
        <w:tc>
          <w:tcPr>
            <w:tcW w:w="1843" w:type="dxa"/>
            <w:vMerge/>
          </w:tcPr>
          <w:p w14:paraId="4AFC6C63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9E1B41E" w14:textId="17B41C83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Refrigeration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52C7A536" w14:textId="268C553D" w:rsidR="008A58E1" w:rsidRPr="000C51FA" w:rsidRDefault="008A58E1" w:rsidP="008A58E1">
            <w:pPr>
              <w:pStyle w:val="Titolo1"/>
              <w:spacing w:before="0"/>
              <w:ind w:left="0"/>
              <w:jc w:val="both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Professionnelle, ventilée, forcée, compresseur de type hermétique</w:t>
            </w:r>
          </w:p>
        </w:tc>
      </w:tr>
      <w:tr w:rsidR="008A58E1" w:rsidRPr="000C51FA" w14:paraId="7BC58067" w14:textId="77777777" w:rsidTr="004A2EB5">
        <w:trPr>
          <w:trHeight w:val="340"/>
        </w:trPr>
        <w:tc>
          <w:tcPr>
            <w:tcW w:w="1843" w:type="dxa"/>
            <w:vMerge/>
          </w:tcPr>
          <w:p w14:paraId="626B7520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10B0586" w14:textId="3ADE6238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Dégivrage</w:t>
            </w:r>
          </w:p>
        </w:tc>
        <w:tc>
          <w:tcPr>
            <w:tcW w:w="5389" w:type="dxa"/>
            <w:vAlign w:val="center"/>
          </w:tcPr>
          <w:p w14:paraId="4EDFD399" w14:textId="7FA5350E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Automatique, adaptive, incluant la vaporisation automatique des condensats</w:t>
            </w:r>
          </w:p>
        </w:tc>
      </w:tr>
      <w:tr w:rsidR="008A58E1" w:rsidRPr="000C51FA" w14:paraId="75E9E803" w14:textId="77777777" w:rsidTr="004A2EB5">
        <w:trPr>
          <w:trHeight w:val="340"/>
        </w:trPr>
        <w:tc>
          <w:tcPr>
            <w:tcW w:w="1843" w:type="dxa"/>
            <w:vMerge/>
          </w:tcPr>
          <w:p w14:paraId="7632AFFC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1999E9B5" w14:textId="1E9B0D3F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Réfrigérante</w:t>
            </w:r>
          </w:p>
        </w:tc>
        <w:tc>
          <w:tcPr>
            <w:tcW w:w="5389" w:type="dxa"/>
            <w:vAlign w:val="center"/>
          </w:tcPr>
          <w:p w14:paraId="40A786C4" w14:textId="6AED85EF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R290, naturel</w:t>
            </w:r>
          </w:p>
        </w:tc>
      </w:tr>
      <w:tr w:rsidR="008A58E1" w:rsidRPr="000C51FA" w14:paraId="6D7037FC" w14:textId="77777777" w:rsidTr="004A2EB5">
        <w:trPr>
          <w:trHeight w:val="340"/>
        </w:trPr>
        <w:tc>
          <w:tcPr>
            <w:tcW w:w="1843" w:type="dxa"/>
            <w:vMerge/>
          </w:tcPr>
          <w:p w14:paraId="4F00DBB4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C5D0A8" w14:textId="732F63C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GWP</w:t>
            </w:r>
            <w:r w:rsidRPr="000C51FA">
              <w:rPr>
                <w:rFonts w:ascii="Montserrat" w:hAnsi="Montserrat"/>
                <w:bCs/>
                <w:spacing w:val="-2"/>
                <w:sz w:val="15"/>
                <w:szCs w:val="15"/>
                <w:lang w:val="fr-FR"/>
              </w:rPr>
              <w:t xml:space="preserve"> |</w:t>
            </w: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 xml:space="preserve"> ODP</w:t>
            </w:r>
          </w:p>
        </w:tc>
        <w:tc>
          <w:tcPr>
            <w:tcW w:w="5389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FE2735B" w14:textId="45673953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3 | 0</w:t>
            </w:r>
          </w:p>
        </w:tc>
      </w:tr>
    </w:tbl>
    <w:p w14:paraId="1DD3E067" w14:textId="77777777" w:rsidR="00DE4F0B" w:rsidRPr="000C51FA" w:rsidRDefault="00DE4F0B">
      <w:pPr>
        <w:rPr>
          <w:rFonts w:ascii="Montserrat" w:hAnsi="Montserrat"/>
        </w:rPr>
        <w:sectPr w:rsidR="00DE4F0B" w:rsidRPr="000C51FA" w:rsidSect="00E958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7"/>
      </w:tblGrid>
      <w:tr w:rsidR="005C1116" w:rsidRPr="000C51FA" w14:paraId="0BFD4518" w14:textId="77777777" w:rsidTr="004A2EB5">
        <w:tc>
          <w:tcPr>
            <w:tcW w:w="1843" w:type="dxa"/>
            <w:vMerge w:val="restart"/>
          </w:tcPr>
          <w:p w14:paraId="2041A569" w14:textId="77777777" w:rsidR="00DE4F0B" w:rsidRPr="000C51FA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  <w:p w14:paraId="671D8289" w14:textId="11737D9F" w:rsidR="005C1116" w:rsidRPr="000C51FA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  <w:r w:rsidRPr="000C51FA">
              <w:rPr>
                <w:rFonts w:ascii="Montserrat" w:hAnsi="Montserrat"/>
                <w:b/>
                <w:bCs/>
                <w:noProof/>
                <w:color w:val="00A399"/>
                <w:spacing w:val="-2"/>
                <w:sz w:val="24"/>
                <w:szCs w:val="24"/>
              </w:rPr>
              <w:drawing>
                <wp:inline distT="0" distB="0" distL="0" distR="0" wp14:anchorId="357376DB" wp14:editId="18542690">
                  <wp:extent cx="973368" cy="719529"/>
                  <wp:effectExtent l="0" t="0" r="0" b="4445"/>
                  <wp:docPr id="3934552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5528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68" cy="719529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3C11A53F" w14:textId="7CECB2E1" w:rsidR="005C1116" w:rsidRPr="000C51FA" w:rsidRDefault="008A58E1" w:rsidP="00C92BA8">
            <w:pPr>
              <w:pStyle w:val="Titolo1"/>
              <w:ind w:left="0"/>
              <w:jc w:val="right"/>
              <w:rPr>
                <w:rFonts w:ascii="Montserrat" w:hAnsi="Montserrat"/>
                <w:spacing w:val="-2"/>
                <w:sz w:val="28"/>
                <w:szCs w:val="28"/>
              </w:rPr>
            </w:pPr>
            <w:r w:rsidRPr="000C51FA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  <w:lang w:val="fr-FR"/>
              </w:rPr>
              <w:t>Contrôleur électronique</w:t>
            </w:r>
          </w:p>
        </w:tc>
      </w:tr>
      <w:tr w:rsidR="008A58E1" w:rsidRPr="000C51FA" w14:paraId="2AE0DEF5" w14:textId="77777777" w:rsidTr="000C51FA">
        <w:trPr>
          <w:trHeight w:val="340"/>
        </w:trPr>
        <w:tc>
          <w:tcPr>
            <w:tcW w:w="1843" w:type="dxa"/>
            <w:vMerge/>
          </w:tcPr>
          <w:p w14:paraId="2CF1263E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6767A2A7" w14:textId="2E2F873C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Contrôleur</w:t>
            </w:r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0DD7CD05" w14:textId="42F089DC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Contrôleur ECT-F PLUS</w:t>
            </w:r>
          </w:p>
        </w:tc>
      </w:tr>
      <w:tr w:rsidR="008A58E1" w:rsidRPr="00A03E72" w14:paraId="75E1EAC8" w14:textId="77777777" w:rsidTr="000C51FA">
        <w:trPr>
          <w:trHeight w:val="340"/>
        </w:trPr>
        <w:tc>
          <w:tcPr>
            <w:tcW w:w="1843" w:type="dxa"/>
            <w:vMerge/>
          </w:tcPr>
          <w:p w14:paraId="674D322E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EC6F8D4" w14:textId="416DAABC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Type de contrôleur</w:t>
            </w:r>
          </w:p>
        </w:tc>
        <w:tc>
          <w:tcPr>
            <w:tcW w:w="5387" w:type="dxa"/>
            <w:vAlign w:val="center"/>
          </w:tcPr>
          <w:p w14:paraId="1244D667" w14:textId="23768146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Contrôleur électronique, écran alphanumérique retro éclairé LCD, résolution 0,1°C</w:t>
            </w:r>
          </w:p>
        </w:tc>
      </w:tr>
      <w:tr w:rsidR="008A58E1" w:rsidRPr="000C51FA" w14:paraId="4DF1E555" w14:textId="0914F2B7" w:rsidTr="000C51FA">
        <w:trPr>
          <w:trHeight w:val="340"/>
        </w:trPr>
        <w:tc>
          <w:tcPr>
            <w:tcW w:w="1843" w:type="dxa"/>
            <w:vMerge/>
          </w:tcPr>
          <w:p w14:paraId="4A5554DF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50404DB4" w14:textId="3A65C4CD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Interrupteur principal</w:t>
            </w:r>
          </w:p>
        </w:tc>
        <w:tc>
          <w:tcPr>
            <w:tcW w:w="5387" w:type="dxa"/>
            <w:vAlign w:val="center"/>
          </w:tcPr>
          <w:p w14:paraId="03B00ADC" w14:textId="77DC10C3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Intégré dans l’interface utilisateur</w:t>
            </w:r>
          </w:p>
        </w:tc>
      </w:tr>
      <w:tr w:rsidR="008A58E1" w:rsidRPr="000C51FA" w14:paraId="54DF0372" w14:textId="77777777" w:rsidTr="000C51FA">
        <w:trPr>
          <w:trHeight w:val="340"/>
        </w:trPr>
        <w:tc>
          <w:tcPr>
            <w:tcW w:w="1843" w:type="dxa"/>
            <w:vMerge/>
          </w:tcPr>
          <w:p w14:paraId="636D09F7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ACCF861" w14:textId="2AEE68D2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Fonctions de sécurité</w:t>
            </w:r>
          </w:p>
        </w:tc>
        <w:tc>
          <w:tcPr>
            <w:tcW w:w="5387" w:type="dxa"/>
            <w:vAlign w:val="center"/>
          </w:tcPr>
          <w:p w14:paraId="746153F6" w14:textId="3E885E5E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Mot de passe activable </w:t>
            </w:r>
          </w:p>
        </w:tc>
      </w:tr>
      <w:tr w:rsidR="008A58E1" w:rsidRPr="000C51FA" w14:paraId="164A9FFA" w14:textId="77777777" w:rsidTr="000C51FA">
        <w:trPr>
          <w:trHeight w:val="340"/>
        </w:trPr>
        <w:tc>
          <w:tcPr>
            <w:tcW w:w="1843" w:type="dxa"/>
            <w:vMerge/>
          </w:tcPr>
          <w:p w14:paraId="2E03A209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881BFCC" w14:textId="5B1EDA63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Système d’alarme</w:t>
            </w:r>
            <w:r w:rsidRPr="000C51FA">
              <w:rPr>
                <w:rFonts w:ascii="Montserrat" w:hAnsi="Montserrat"/>
                <w:noProof/>
                <w:spacing w:val="-2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C7FF5FC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Alarmes acoustiques visuelles de température et pannes comme : </w:t>
            </w:r>
            <w:r w:rsidRPr="000C51FA">
              <w:rPr>
                <w:rFonts w:ascii="Montserrat" w:hAnsi="Montserrat"/>
                <w:sz w:val="15"/>
                <w:szCs w:val="15"/>
                <w:lang w:val="fr-FR"/>
              </w:rPr>
              <w:t xml:space="preserve"> </w:t>
            </w:r>
          </w:p>
          <w:p w14:paraId="340CB1F1" w14:textId="77777777" w:rsidR="008A58E1" w:rsidRPr="000C51FA" w:rsidRDefault="008A58E1" w:rsidP="00D955B7">
            <w:pPr>
              <w:pStyle w:val="Titolo1"/>
              <w:numPr>
                <w:ilvl w:val="0"/>
                <w:numId w:val="9"/>
              </w:numPr>
              <w:spacing w:before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Porte ouverte</w:t>
            </w:r>
          </w:p>
          <w:p w14:paraId="66134BE1" w14:textId="77777777" w:rsidR="008A58E1" w:rsidRPr="000C51FA" w:rsidRDefault="008A58E1" w:rsidP="00D955B7">
            <w:pPr>
              <w:pStyle w:val="Titolo1"/>
              <w:numPr>
                <w:ilvl w:val="0"/>
                <w:numId w:val="9"/>
              </w:numPr>
              <w:spacing w:before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Température haute</w:t>
            </w:r>
          </w:p>
          <w:p w14:paraId="0D52F512" w14:textId="77777777" w:rsidR="008A58E1" w:rsidRPr="000C51FA" w:rsidRDefault="008A58E1" w:rsidP="00D955B7">
            <w:pPr>
              <w:pStyle w:val="Titolo1"/>
              <w:numPr>
                <w:ilvl w:val="0"/>
                <w:numId w:val="9"/>
              </w:numPr>
              <w:spacing w:before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Température haute causée par coupure d’alimentation </w:t>
            </w:r>
          </w:p>
          <w:p w14:paraId="42907075" w14:textId="77777777" w:rsidR="008A58E1" w:rsidRPr="000C51FA" w:rsidRDefault="008A58E1" w:rsidP="00D955B7">
            <w:pPr>
              <w:pStyle w:val="Titolo1"/>
              <w:numPr>
                <w:ilvl w:val="0"/>
                <w:numId w:val="9"/>
              </w:numPr>
              <w:spacing w:before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Température basse</w:t>
            </w:r>
          </w:p>
          <w:p w14:paraId="3A3705D5" w14:textId="77777777" w:rsidR="008A58E1" w:rsidRPr="000C51FA" w:rsidRDefault="008A58E1" w:rsidP="00D955B7">
            <w:pPr>
              <w:pStyle w:val="Titolo1"/>
              <w:numPr>
                <w:ilvl w:val="0"/>
                <w:numId w:val="9"/>
              </w:numPr>
              <w:spacing w:before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Coupure d’alimentation (durée de l’alarme jusqu’à 48 heures)</w:t>
            </w:r>
          </w:p>
          <w:p w14:paraId="6BE7813C" w14:textId="77777777" w:rsidR="008A58E1" w:rsidRPr="000C51FA" w:rsidRDefault="008A58E1" w:rsidP="00D955B7">
            <w:pPr>
              <w:pStyle w:val="Titolo1"/>
              <w:numPr>
                <w:ilvl w:val="0"/>
                <w:numId w:val="9"/>
              </w:numPr>
              <w:spacing w:before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Condenseur empoussiéré</w:t>
            </w:r>
          </w:p>
          <w:p w14:paraId="2B55D83A" w14:textId="77777777" w:rsidR="008A58E1" w:rsidRPr="000C51FA" w:rsidRDefault="008A58E1" w:rsidP="00D955B7">
            <w:pPr>
              <w:pStyle w:val="Titolo1"/>
              <w:numPr>
                <w:ilvl w:val="0"/>
                <w:numId w:val="9"/>
              </w:numPr>
              <w:spacing w:before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Panne des batteries</w:t>
            </w:r>
          </w:p>
          <w:p w14:paraId="64A7D95D" w14:textId="1755059C" w:rsidR="008A58E1" w:rsidRPr="000C51FA" w:rsidRDefault="008A58E1" w:rsidP="00D955B7">
            <w:pPr>
              <w:pStyle w:val="Titolo1"/>
              <w:numPr>
                <w:ilvl w:val="0"/>
                <w:numId w:val="9"/>
              </w:numPr>
              <w:spacing w:before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Alarme fonctionnelle/pièces défectueuses</w:t>
            </w:r>
          </w:p>
        </w:tc>
      </w:tr>
      <w:tr w:rsidR="008A58E1" w:rsidRPr="00A03E72" w14:paraId="19DCEE0D" w14:textId="77777777" w:rsidTr="000C51FA">
        <w:trPr>
          <w:trHeight w:val="340"/>
        </w:trPr>
        <w:tc>
          <w:tcPr>
            <w:tcW w:w="1843" w:type="dxa"/>
            <w:vMerge/>
          </w:tcPr>
          <w:p w14:paraId="35995B5E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49D480E" w14:textId="0B398CAA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Enregistrement des données d’alarmes/pannes</w:t>
            </w:r>
          </w:p>
        </w:tc>
        <w:tc>
          <w:tcPr>
            <w:tcW w:w="5387" w:type="dxa"/>
            <w:vAlign w:val="center"/>
          </w:tcPr>
          <w:p w14:paraId="20E204C0" w14:textId="2577BEE2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Les dernières 12 alarmes/pannes sont disponibles à l’écran</w:t>
            </w:r>
          </w:p>
        </w:tc>
      </w:tr>
      <w:tr w:rsidR="008A58E1" w:rsidRPr="000C51FA" w14:paraId="4E2854BE" w14:textId="77777777" w:rsidTr="000C51FA">
        <w:trPr>
          <w:trHeight w:val="340"/>
        </w:trPr>
        <w:tc>
          <w:tcPr>
            <w:tcW w:w="1843" w:type="dxa"/>
            <w:vMerge/>
          </w:tcPr>
          <w:p w14:paraId="22416D4C" w14:textId="77777777" w:rsidR="008A58E1" w:rsidRPr="000C51FA" w:rsidRDefault="008A58E1" w:rsidP="008A58E1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5C968F6" w14:textId="61782820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Réglage des limites d’alarmes température</w:t>
            </w:r>
          </w:p>
        </w:tc>
        <w:tc>
          <w:tcPr>
            <w:tcW w:w="538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ACC6415" w14:textId="7925B733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Possible, à travers la modification des paramètres du menu service</w:t>
            </w:r>
          </w:p>
        </w:tc>
      </w:tr>
      <w:tr w:rsidR="008A58E1" w:rsidRPr="000C51FA" w14:paraId="1BC97305" w14:textId="77777777" w:rsidTr="000C51FA">
        <w:trPr>
          <w:trHeight w:val="340"/>
        </w:trPr>
        <w:tc>
          <w:tcPr>
            <w:tcW w:w="1843" w:type="dxa"/>
            <w:vMerge/>
          </w:tcPr>
          <w:p w14:paraId="1E657ADA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20114BF0" w14:textId="25B6AAF4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Senseur du contrôleur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</w:tcBorders>
            <w:vAlign w:val="center"/>
          </w:tcPr>
          <w:p w14:paraId="529AE82A" w14:textId="03788682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Sonde de type NTC </w:t>
            </w:r>
          </w:p>
        </w:tc>
      </w:tr>
      <w:tr w:rsidR="008A58E1" w:rsidRPr="000C51FA" w14:paraId="7AD2CBB4" w14:textId="77777777" w:rsidTr="000C51FA">
        <w:trPr>
          <w:trHeight w:val="340"/>
        </w:trPr>
        <w:tc>
          <w:tcPr>
            <w:tcW w:w="1843" w:type="dxa"/>
            <w:vMerge/>
          </w:tcPr>
          <w:p w14:paraId="093CDB28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5C7B4D1" w14:textId="1D5AD7C6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Connexion pour la signalisation des alarmes à la distance</w:t>
            </w:r>
          </w:p>
        </w:tc>
        <w:tc>
          <w:tcPr>
            <w:tcW w:w="5387" w:type="dxa"/>
            <w:vAlign w:val="center"/>
          </w:tcPr>
          <w:p w14:paraId="497078B0" w14:textId="6D9A3BC6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Prédisposition sur la carte contrôleur, à distance sur requête </w:t>
            </w:r>
          </w:p>
        </w:tc>
      </w:tr>
      <w:tr w:rsidR="008A58E1" w:rsidRPr="000C51FA" w14:paraId="2679910C" w14:textId="77777777" w:rsidTr="000C51FA">
        <w:trPr>
          <w:trHeight w:val="340"/>
        </w:trPr>
        <w:tc>
          <w:tcPr>
            <w:tcW w:w="1843" w:type="dxa"/>
            <w:vMerge/>
          </w:tcPr>
          <w:p w14:paraId="48761586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15A4B083" w14:textId="4E0F86C2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BE"/>
              </w:rPr>
              <w:t>Enregistrement des températures</w:t>
            </w:r>
          </w:p>
        </w:tc>
        <w:tc>
          <w:tcPr>
            <w:tcW w:w="5387" w:type="dxa"/>
            <w:vAlign w:val="center"/>
          </w:tcPr>
          <w:p w14:paraId="6A1443CA" w14:textId="3BDC45E6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BE"/>
              </w:rPr>
              <w:t>Enregistrement des températures Min et Max, avec mise à zéro manuelle</w:t>
            </w:r>
          </w:p>
        </w:tc>
      </w:tr>
      <w:tr w:rsidR="008A58E1" w:rsidRPr="000C51FA" w14:paraId="4DCF6962" w14:textId="77777777" w:rsidTr="000C51FA">
        <w:trPr>
          <w:trHeight w:val="340"/>
        </w:trPr>
        <w:tc>
          <w:tcPr>
            <w:tcW w:w="1843" w:type="dxa"/>
            <w:vMerge/>
          </w:tcPr>
          <w:p w14:paraId="3F292EB2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29F145F2" w14:textId="6BC7AF1D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BE"/>
              </w:rPr>
              <w:t>Exportation des données</w:t>
            </w:r>
          </w:p>
        </w:tc>
        <w:tc>
          <w:tcPr>
            <w:tcW w:w="5387" w:type="dxa"/>
            <w:vAlign w:val="center"/>
          </w:tcPr>
          <w:p w14:paraId="2815223E" w14:textId="1CB99CE8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BE"/>
              </w:rPr>
              <w:t>Pas disponible</w:t>
            </w:r>
          </w:p>
        </w:tc>
      </w:tr>
      <w:tr w:rsidR="005C1116" w:rsidRPr="000C51FA" w14:paraId="6EE6A417" w14:textId="77777777" w:rsidTr="004A2EB5">
        <w:tc>
          <w:tcPr>
            <w:tcW w:w="1843" w:type="dxa"/>
            <w:vMerge/>
          </w:tcPr>
          <w:p w14:paraId="14D6C7AF" w14:textId="77777777" w:rsidR="005C1116" w:rsidRPr="000C51FA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71EEBD72" w14:textId="38FBB491" w:rsidR="005C1116" w:rsidRPr="000C51FA" w:rsidRDefault="008A58E1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0C51FA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  <w:lang w:val="fr-FR"/>
              </w:rPr>
              <w:t>Données électriques et opératives</w:t>
            </w:r>
          </w:p>
        </w:tc>
      </w:tr>
      <w:tr w:rsidR="008A58E1" w:rsidRPr="000C51FA" w14:paraId="7A83D8CA" w14:textId="77777777" w:rsidTr="004A2EB5">
        <w:trPr>
          <w:trHeight w:val="340"/>
        </w:trPr>
        <w:tc>
          <w:tcPr>
            <w:tcW w:w="1843" w:type="dxa"/>
            <w:vMerge/>
          </w:tcPr>
          <w:p w14:paraId="26F69080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FEEAF96" w14:textId="141F7B2F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Alimentation standard</w:t>
            </w:r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52D2C2B1" w14:textId="15D6488D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230V / 1ph / 50Hz</w:t>
            </w:r>
          </w:p>
        </w:tc>
      </w:tr>
      <w:tr w:rsidR="008A58E1" w:rsidRPr="000C51FA" w14:paraId="580AB7A2" w14:textId="77777777" w:rsidTr="004A2EB5">
        <w:trPr>
          <w:trHeight w:val="340"/>
        </w:trPr>
        <w:tc>
          <w:tcPr>
            <w:tcW w:w="1843" w:type="dxa"/>
            <w:vMerge/>
          </w:tcPr>
          <w:p w14:paraId="4681941F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41C4E90" w14:textId="3010FFFF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Sonde standard</w:t>
            </w:r>
          </w:p>
        </w:tc>
        <w:tc>
          <w:tcPr>
            <w:tcW w:w="5387" w:type="dxa"/>
            <w:vAlign w:val="center"/>
          </w:tcPr>
          <w:p w14:paraId="7CFEDA54" w14:textId="5EDB989A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Schuko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type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 xml:space="preserve"> “G”</w:t>
            </w:r>
          </w:p>
        </w:tc>
      </w:tr>
      <w:tr w:rsidR="008A58E1" w:rsidRPr="000C51FA" w14:paraId="59F2EAD1" w14:textId="77777777" w:rsidTr="004A2EB5">
        <w:trPr>
          <w:trHeight w:val="340"/>
        </w:trPr>
        <w:tc>
          <w:tcPr>
            <w:tcW w:w="1843" w:type="dxa"/>
            <w:vMerge/>
          </w:tcPr>
          <w:p w14:paraId="1D761887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697AE63" w14:textId="1C425A03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 xml:space="preserve">Protection du compresseur </w:t>
            </w:r>
          </w:p>
        </w:tc>
        <w:tc>
          <w:tcPr>
            <w:tcW w:w="5387" w:type="dxa"/>
            <w:vAlign w:val="center"/>
          </w:tcPr>
          <w:p w14:paraId="1409E069" w14:textId="183E5FF4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Overload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Protector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 xml:space="preserve"> incluse</w:t>
            </w:r>
          </w:p>
        </w:tc>
      </w:tr>
      <w:tr w:rsidR="008A58E1" w:rsidRPr="000C51FA" w14:paraId="1DEF0BAD" w14:textId="77777777" w:rsidTr="004A2EB5">
        <w:trPr>
          <w:trHeight w:val="340"/>
        </w:trPr>
        <w:tc>
          <w:tcPr>
            <w:tcW w:w="1843" w:type="dxa"/>
            <w:vMerge/>
          </w:tcPr>
          <w:p w14:paraId="41AF4E82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121974" w14:textId="362BF7EF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Consommation d’énergie/courant</w:t>
            </w:r>
          </w:p>
        </w:tc>
        <w:tc>
          <w:tcPr>
            <w:tcW w:w="5387" w:type="dxa"/>
            <w:vAlign w:val="center"/>
          </w:tcPr>
          <w:p w14:paraId="66672478" w14:textId="05DDCC76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kW 0,5 (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 xml:space="preserve"> 2,3)</w:t>
            </w:r>
          </w:p>
        </w:tc>
      </w:tr>
      <w:tr w:rsidR="008A58E1" w:rsidRPr="000C51FA" w14:paraId="2B8C3784" w14:textId="77777777" w:rsidTr="004A2EB5">
        <w:trPr>
          <w:trHeight w:val="340"/>
        </w:trPr>
        <w:tc>
          <w:tcPr>
            <w:tcW w:w="1843" w:type="dxa"/>
            <w:vMerge/>
          </w:tcPr>
          <w:p w14:paraId="74BA706E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72B4DA6" w14:textId="7A12D1E5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Courant d’appel</w:t>
            </w:r>
          </w:p>
        </w:tc>
        <w:tc>
          <w:tcPr>
            <w:tcW w:w="5387" w:type="dxa"/>
            <w:vAlign w:val="center"/>
          </w:tcPr>
          <w:p w14:paraId="734EA7E7" w14:textId="7A1C3124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 xml:space="preserve"> 6</w:t>
            </w:r>
          </w:p>
        </w:tc>
      </w:tr>
      <w:tr w:rsidR="008A58E1" w:rsidRPr="000C51FA" w14:paraId="226BA5A5" w14:textId="77777777" w:rsidTr="004A2EB5">
        <w:trPr>
          <w:trHeight w:val="340"/>
        </w:trPr>
        <w:tc>
          <w:tcPr>
            <w:tcW w:w="1843" w:type="dxa"/>
            <w:vMerge/>
          </w:tcPr>
          <w:p w14:paraId="2E6BAE37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298A5EE" w14:textId="2C5D0656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Niveau de bruit</w:t>
            </w:r>
          </w:p>
        </w:tc>
        <w:tc>
          <w:tcPr>
            <w:tcW w:w="5387" w:type="dxa"/>
            <w:vAlign w:val="center"/>
          </w:tcPr>
          <w:p w14:paraId="55225D8C" w14:textId="03F5F2D7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 xml:space="preserve">&lt;40 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dBA</w:t>
            </w:r>
            <w:proofErr w:type="spellEnd"/>
          </w:p>
        </w:tc>
      </w:tr>
      <w:tr w:rsidR="008A58E1" w:rsidRPr="000C51FA" w14:paraId="64FBA3BD" w14:textId="77777777" w:rsidTr="004A2EB5">
        <w:trPr>
          <w:trHeight w:val="340"/>
        </w:trPr>
        <w:tc>
          <w:tcPr>
            <w:tcW w:w="1843" w:type="dxa"/>
            <w:vMerge/>
          </w:tcPr>
          <w:p w14:paraId="5607F10E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9C1035" w14:textId="423CF2CF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Dégagement de chaleur selon EN 12900</w:t>
            </w:r>
          </w:p>
        </w:tc>
        <w:tc>
          <w:tcPr>
            <w:tcW w:w="5387" w:type="dxa"/>
            <w:vAlign w:val="center"/>
          </w:tcPr>
          <w:p w14:paraId="0B26A7AF" w14:textId="7D60160D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W 155</w:t>
            </w:r>
          </w:p>
        </w:tc>
      </w:tr>
      <w:tr w:rsidR="008A58E1" w:rsidRPr="000C51FA" w14:paraId="40E826E9" w14:textId="77777777" w:rsidTr="004A2EB5">
        <w:trPr>
          <w:trHeight w:val="340"/>
        </w:trPr>
        <w:tc>
          <w:tcPr>
            <w:tcW w:w="1843" w:type="dxa"/>
            <w:vMerge/>
          </w:tcPr>
          <w:p w14:paraId="058D08A9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91DE77" w14:textId="0C1DB07D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 xml:space="preserve">Tenue de la température à 20°C </w:t>
            </w:r>
            <w:bookmarkStart w:id="3" w:name="_Int_4ooyNoZJ"/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ambient</w:t>
            </w:r>
            <w:bookmarkEnd w:id="3"/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 xml:space="preserve"> (air)</w:t>
            </w:r>
          </w:p>
        </w:tc>
        <w:tc>
          <w:tcPr>
            <w:tcW w:w="5387" w:type="dxa"/>
            <w:vAlign w:val="center"/>
          </w:tcPr>
          <w:p w14:paraId="0D102F02" w14:textId="25A326C5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1,6 h (de -20°C à 0°C)</w:t>
            </w:r>
          </w:p>
        </w:tc>
      </w:tr>
      <w:tr w:rsidR="008A58E1" w:rsidRPr="000C51FA" w14:paraId="6066B941" w14:textId="77777777" w:rsidTr="004A2EB5">
        <w:trPr>
          <w:trHeight w:val="340"/>
        </w:trPr>
        <w:tc>
          <w:tcPr>
            <w:tcW w:w="1843" w:type="dxa"/>
            <w:vMerge/>
          </w:tcPr>
          <w:p w14:paraId="63B88A78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84B546" w14:textId="5F1011EB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Dépense d’énergie à 20°C ambient</w:t>
            </w:r>
          </w:p>
        </w:tc>
        <w:tc>
          <w:tcPr>
            <w:tcW w:w="5387" w:type="dxa"/>
            <w:vAlign w:val="center"/>
          </w:tcPr>
          <w:p w14:paraId="592AF786" w14:textId="6C3BED98" w:rsidR="008A58E1" w:rsidRPr="000C51FA" w:rsidRDefault="008A58E1" w:rsidP="008A58E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</w:rPr>
              <w:t>3,7 kWh/24h</w:t>
            </w:r>
          </w:p>
        </w:tc>
      </w:tr>
      <w:tr w:rsidR="00D742A0" w:rsidRPr="000C51FA" w14:paraId="173E6D1E" w14:textId="77777777" w:rsidTr="004A2EB5">
        <w:tc>
          <w:tcPr>
            <w:tcW w:w="1843" w:type="dxa"/>
            <w:vMerge/>
          </w:tcPr>
          <w:p w14:paraId="7D46FFEB" w14:textId="77777777" w:rsidR="00D742A0" w:rsidRPr="000C51FA" w:rsidRDefault="00D742A0" w:rsidP="00D742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2110A95F" w14:textId="4EDA3840" w:rsidR="00D742A0" w:rsidRPr="000C51FA" w:rsidRDefault="00D742A0" w:rsidP="00891667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4" w:name="_Hlk148715982"/>
            <w:proofErr w:type="spellStart"/>
            <w:r w:rsidRPr="000C51FA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Conformit</w:t>
            </w:r>
            <w:r w:rsidR="008A58E1" w:rsidRPr="000C51FA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é</w:t>
            </w:r>
            <w:proofErr w:type="spellEnd"/>
          </w:p>
        </w:tc>
      </w:tr>
      <w:bookmarkEnd w:id="4"/>
      <w:tr w:rsidR="008A58E1" w:rsidRPr="00A03E72" w14:paraId="27AA8537" w14:textId="77777777" w:rsidTr="000C51FA">
        <w:trPr>
          <w:trHeight w:val="340"/>
        </w:trPr>
        <w:tc>
          <w:tcPr>
            <w:tcW w:w="1843" w:type="dxa"/>
            <w:vMerge/>
          </w:tcPr>
          <w:p w14:paraId="29E3A165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592C92C" w14:textId="6E24F6E8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Directives et règlements</w:t>
            </w:r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67B739F7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2006/42/EC (Machine directive)</w:t>
            </w:r>
          </w:p>
          <w:p w14:paraId="7B37A659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2011/65/EC (ROHS II)</w:t>
            </w:r>
          </w:p>
          <w:p w14:paraId="20F59A92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2015/863/ EC (ROHS III)</w:t>
            </w:r>
          </w:p>
          <w:p w14:paraId="09379ECC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2012/19/EC (RAEE)</w:t>
            </w:r>
          </w:p>
          <w:p w14:paraId="35D39DB9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2014/30/EC (EMC)</w:t>
            </w:r>
          </w:p>
          <w:p w14:paraId="1256A318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2014/35/EC (LVD)</w:t>
            </w:r>
          </w:p>
          <w:p w14:paraId="20BB7DE0" w14:textId="77777777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Règlement (EU) 517-2014 (F-</w:t>
            </w:r>
            <w:proofErr w:type="spellStart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gas</w:t>
            </w:r>
            <w:proofErr w:type="spellEnd"/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)</w:t>
            </w:r>
          </w:p>
          <w:p w14:paraId="0B3C6991" w14:textId="53D8D004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Règlement (EU) 1907-2006_REACH</w:t>
            </w:r>
          </w:p>
        </w:tc>
      </w:tr>
      <w:tr w:rsidR="008A58E1" w:rsidRPr="000C51FA" w14:paraId="6186E242" w14:textId="77777777" w:rsidTr="000C51FA">
        <w:trPr>
          <w:trHeight w:val="340"/>
        </w:trPr>
        <w:tc>
          <w:tcPr>
            <w:tcW w:w="1843" w:type="dxa"/>
            <w:vMerge/>
          </w:tcPr>
          <w:p w14:paraId="2A41DF7D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1A5713AE" w14:textId="5DF8E60A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Certificats disponibles</w:t>
            </w:r>
          </w:p>
        </w:tc>
        <w:tc>
          <w:tcPr>
            <w:tcW w:w="5387" w:type="dxa"/>
            <w:vAlign w:val="center"/>
          </w:tcPr>
          <w:p w14:paraId="199AC511" w14:textId="08619D2F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CE</w:t>
            </w:r>
          </w:p>
        </w:tc>
      </w:tr>
      <w:tr w:rsidR="008A58E1" w:rsidRPr="000C51FA" w14:paraId="16A5824B" w14:textId="77777777" w:rsidTr="000C51FA">
        <w:trPr>
          <w:trHeight w:val="340"/>
        </w:trPr>
        <w:tc>
          <w:tcPr>
            <w:tcW w:w="1843" w:type="dxa"/>
            <w:vMerge/>
          </w:tcPr>
          <w:p w14:paraId="2EE609D9" w14:textId="77777777" w:rsidR="008A58E1" w:rsidRPr="000C51FA" w:rsidRDefault="008A58E1" w:rsidP="008A58E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7450C06" w14:textId="3563F784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Ambient d’utilisation</w:t>
            </w:r>
          </w:p>
        </w:tc>
        <w:tc>
          <w:tcPr>
            <w:tcW w:w="5387" w:type="dxa"/>
            <w:vAlign w:val="center"/>
          </w:tcPr>
          <w:p w14:paraId="7EEAF427" w14:textId="28EC93F0" w:rsidR="008A58E1" w:rsidRPr="000C51FA" w:rsidRDefault="008A58E1" w:rsidP="000C51F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Pas inflammable, pas explosif, pas corrosive, avec échange d’air adéquat</w:t>
            </w:r>
          </w:p>
        </w:tc>
      </w:tr>
    </w:tbl>
    <w:p w14:paraId="2B79F593" w14:textId="06C72352" w:rsidR="00217C69" w:rsidRPr="000C51FA" w:rsidRDefault="00DF1D05" w:rsidP="00DF1D05">
      <w:pPr>
        <w:rPr>
          <w:rFonts w:ascii="Montserrat" w:hAnsi="Montserrat"/>
          <w:lang w:val="fr-FR"/>
        </w:rPr>
      </w:pPr>
      <w:r w:rsidRPr="000C51FA">
        <w:rPr>
          <w:rFonts w:ascii="Montserrat" w:hAnsi="Montserrat"/>
          <w:noProof/>
        </w:rPr>
        <w:drawing>
          <wp:anchor distT="0" distB="0" distL="0" distR="0" simplePos="0" relativeHeight="251717120" behindDoc="1" locked="0" layoutInCell="1" allowOverlap="1" wp14:anchorId="20A2B1A5" wp14:editId="1C85CAE7">
            <wp:simplePos x="0" y="0"/>
            <wp:positionH relativeFrom="page">
              <wp:posOffset>279400</wp:posOffset>
            </wp:positionH>
            <wp:positionV relativeFrom="paragraph">
              <wp:posOffset>201295</wp:posOffset>
            </wp:positionV>
            <wp:extent cx="6864985" cy="22225"/>
            <wp:effectExtent l="0" t="0" r="0" b="0"/>
            <wp:wrapTopAndBottom/>
            <wp:docPr id="746152009" name="Immagine 74615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2CD4" w14:textId="77777777" w:rsidR="00217C69" w:rsidRPr="000C51FA" w:rsidRDefault="00217C69" w:rsidP="00DF1D05">
      <w:pPr>
        <w:rPr>
          <w:rFonts w:ascii="Montserrat" w:hAnsi="Montserrat"/>
          <w:lang w:val="fr-FR"/>
        </w:rPr>
      </w:pPr>
    </w:p>
    <w:p w14:paraId="3D9BE0D4" w14:textId="77777777" w:rsidR="00DF1D05" w:rsidRPr="000C51FA" w:rsidRDefault="00DF1D05" w:rsidP="00DF1D05">
      <w:pPr>
        <w:rPr>
          <w:rFonts w:ascii="Montserrat" w:hAnsi="Montserrat"/>
          <w:lang w:val="fr-FR"/>
        </w:rPr>
        <w:sectPr w:rsidR="00DF1D05" w:rsidRPr="000C51FA" w:rsidSect="00DE4F0B">
          <w:headerReference w:type="first" r:id="rId19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217C69" w:rsidRPr="000C51FA" w14:paraId="3B19F431" w14:textId="77777777" w:rsidTr="00661956">
        <w:tc>
          <w:tcPr>
            <w:tcW w:w="10490" w:type="dxa"/>
            <w:gridSpan w:val="2"/>
            <w:tcBorders>
              <w:bottom w:val="single" w:sz="12" w:space="0" w:color="00A399"/>
            </w:tcBorders>
            <w:vAlign w:val="center"/>
          </w:tcPr>
          <w:p w14:paraId="18457158" w14:textId="2348BB3A" w:rsidR="00217C69" w:rsidRPr="000C51FA" w:rsidRDefault="008A58E1" w:rsidP="004A2EB5">
            <w:pPr>
              <w:pStyle w:val="Titolo1"/>
              <w:spacing w:before="0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0C51FA">
              <w:rPr>
                <w:rFonts w:ascii="Montserrat" w:hAnsi="Montserrat"/>
                <w:b/>
                <w:bCs/>
                <w:color w:val="00A399"/>
                <w:sz w:val="28"/>
                <w:szCs w:val="28"/>
                <w:lang w:val="fr-FR"/>
              </w:rPr>
              <w:lastRenderedPageBreak/>
              <w:t>Accessoires disponibles sur demande</w:t>
            </w:r>
          </w:p>
        </w:tc>
      </w:tr>
      <w:tr w:rsidR="008A58E1" w:rsidRPr="000C51FA" w14:paraId="6C65A80A" w14:textId="77777777" w:rsidTr="000C51FA">
        <w:trPr>
          <w:trHeight w:val="340"/>
        </w:trPr>
        <w:tc>
          <w:tcPr>
            <w:tcW w:w="5103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6DB9D09E" w14:textId="32EBB3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Serrure à clé</w:t>
            </w:r>
          </w:p>
        </w:tc>
        <w:tc>
          <w:tcPr>
            <w:tcW w:w="5387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0C852EEB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0C51FA" w14:paraId="225A8439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662397F" w14:textId="0E0F6618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Contact sec sur </w:t>
            </w:r>
            <w:proofErr w:type="spellStart"/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</w:rPr>
              <w:t>bornier</w:t>
            </w:r>
            <w:proofErr w:type="spellEnd"/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144AAD4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0C51FA" w14:paraId="3CEE73C3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6A550C4" w14:textId="5EE373DE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</w:rPr>
              <w:t>Sécurité</w:t>
            </w:r>
            <w:proofErr w:type="spellEnd"/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</w:rPr>
              <w:t>antigivre</w:t>
            </w:r>
            <w:proofErr w:type="spellEnd"/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F18291F" w14:textId="56E0F479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A03E72" w14:paraId="05E2CF12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2CA520C" w14:textId="661BBF26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Conformité DIN 13277 (incluant sécurité antigivre)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6BA5886" w14:textId="51810798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Inclut sécurité antigivre, serrure, batteries de secours pour alarme coupure d’alimentation et bornier pour contact sec</w:t>
            </w:r>
          </w:p>
        </w:tc>
      </w:tr>
      <w:tr w:rsidR="008A58E1" w:rsidRPr="000C51FA" w14:paraId="2161AE55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F524E4B" w14:textId="67D926B1" w:rsidR="008A58E1" w:rsidRPr="000C51FA" w:rsidRDefault="001E414A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Enregistreur circulaire à disque</w:t>
            </w:r>
            <w:r w:rsidR="008A58E1"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3925F61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0C51FA" w14:paraId="75894321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B69BF28" w14:textId="1295AF35" w:rsidR="008A58E1" w:rsidRPr="000C51FA" w:rsidRDefault="001E414A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Kit grille supplémentaire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D737EC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  <w:tr w:rsidR="001E414A" w:rsidRPr="000C51FA" w14:paraId="2BBDD869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9843BC" w14:textId="6A73340C" w:rsidR="001E414A" w:rsidRPr="000C51FA" w:rsidRDefault="001E414A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Tiroir extractible sur glissières télescopiques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6B703E" w14:textId="77777777" w:rsidR="001E414A" w:rsidRPr="000C51FA" w:rsidRDefault="001E414A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  <w:tr w:rsidR="008A58E1" w:rsidRPr="000C51FA" w14:paraId="3D6B2D27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DE1467F" w14:textId="2BC77220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Tiroir extractible sans séparateurs sur glissières télescopiques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65A3334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  <w:tr w:rsidR="008A58E1" w:rsidRPr="000C51FA" w14:paraId="513A221B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3B01426" w14:textId="38A33E1D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Frontal en Plexiglas pour tiroir extractible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501CD9F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  <w:tr w:rsidR="008A58E1" w:rsidRPr="000C51FA" w14:paraId="5D076AA1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9CAB1C9" w14:textId="3D7A52A6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bCs/>
                <w:sz w:val="15"/>
                <w:szCs w:val="15"/>
                <w:lang w:val="fr-FR"/>
              </w:rPr>
              <w:t>Kit roues avec freins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133C91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0C51FA" w14:paraId="4AB63266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9E8185A" w14:textId="4FB8967D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Roulettes unidirectionnelles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7FB31E7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0C51FA" w14:paraId="5646E12E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819943" w14:textId="454820C6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35mm port passage de câble avec bouchon (no.1)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EE15A02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  <w:tr w:rsidR="008A58E1" w:rsidRPr="00A03E72" w14:paraId="021899B0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839959F" w14:textId="50ACB071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Trou passage de câble mm 15 (no.1)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42DF4E3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  <w:tr w:rsidR="008A58E1" w:rsidRPr="000C51FA" w14:paraId="20A78E92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AFCA9CB" w14:textId="6BBE9E7E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Nr.1 sonde PT100 avec contacts libres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A0A8546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  <w:tr w:rsidR="008A58E1" w:rsidRPr="00A03E72" w14:paraId="4666499F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781064C" w14:textId="635837C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 xml:space="preserve">Type de prise et câble sur demande 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DB4803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  <w:tr w:rsidR="008A58E1" w:rsidRPr="000C51FA" w14:paraId="13F61215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87E276" w14:textId="7A65A499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Tension 220V/60Hz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07C3FA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0C51FA" w14:paraId="6F68CF80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20754F" w14:textId="4884D904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Tension 115V/60Hz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241550F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0C51FA" w14:paraId="54A3ADFD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5DFEDB" w14:textId="596AD899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Stabilisateur de tension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1070050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8A58E1" w:rsidRPr="00A03E72" w14:paraId="6E8DEB22" w14:textId="77777777" w:rsidTr="000C51F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2ED6467" w14:textId="07382A6F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r w:rsidRPr="000C51FA"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  <w:t>Emballage en cage de bois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31837C" w14:textId="77777777" w:rsidR="008A58E1" w:rsidRPr="000C51FA" w:rsidRDefault="008A58E1" w:rsidP="000C51F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fr-FR"/>
              </w:rPr>
            </w:pPr>
          </w:p>
        </w:tc>
      </w:tr>
    </w:tbl>
    <w:p w14:paraId="7406B598" w14:textId="56F42E55" w:rsidR="007C1648" w:rsidRPr="000C51FA" w:rsidRDefault="00EC3FBE" w:rsidP="00E0175D">
      <w:pPr>
        <w:pStyle w:val="Corpotesto"/>
        <w:spacing w:before="5"/>
        <w:rPr>
          <w:rFonts w:ascii="Montserrat" w:hAnsi="Montserrat"/>
          <w:i w:val="0"/>
        </w:rPr>
      </w:pPr>
      <w:r w:rsidRPr="000C51FA">
        <w:rPr>
          <w:rFonts w:ascii="Montserrat" w:hAnsi="Montserrat"/>
          <w:noProof/>
        </w:rPr>
        <w:drawing>
          <wp:anchor distT="0" distB="0" distL="0" distR="0" simplePos="0" relativeHeight="251720704" behindDoc="1" locked="0" layoutInCell="1" allowOverlap="1" wp14:anchorId="70A2613F" wp14:editId="20799D15">
            <wp:simplePos x="0" y="0"/>
            <wp:positionH relativeFrom="page">
              <wp:posOffset>279400</wp:posOffset>
            </wp:positionH>
            <wp:positionV relativeFrom="paragraph">
              <wp:posOffset>116205</wp:posOffset>
            </wp:positionV>
            <wp:extent cx="6864985" cy="22225"/>
            <wp:effectExtent l="0" t="0" r="0" b="0"/>
            <wp:wrapTopAndBottom/>
            <wp:docPr id="1850211667" name="Immagine 18502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48" w:rsidRPr="000C51FA">
      <w:pgSz w:w="11900" w:h="16840"/>
      <w:pgMar w:top="4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AC9D" w14:textId="77777777" w:rsidR="00B83438" w:rsidRDefault="00B83438">
      <w:r>
        <w:separator/>
      </w:r>
    </w:p>
  </w:endnote>
  <w:endnote w:type="continuationSeparator" w:id="0">
    <w:p w14:paraId="692B2BC1" w14:textId="77777777" w:rsidR="00B83438" w:rsidRDefault="00B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0A5E" w14:textId="77777777" w:rsidR="000C51FA" w:rsidRDefault="000C51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21C6" w14:textId="77777777" w:rsidR="008A58E1" w:rsidRPr="000C51FA" w:rsidRDefault="008A58E1" w:rsidP="008A58E1">
    <w:pPr>
      <w:widowControl/>
      <w:adjustRightInd w:val="0"/>
      <w:jc w:val="center"/>
      <w:rPr>
        <w:rFonts w:ascii="Montserrat" w:eastAsiaTheme="minorEastAsia" w:hAnsi="Montserrat" w:cs="Verdana-Bold"/>
        <w:b/>
        <w:bCs/>
        <w:sz w:val="15"/>
        <w:szCs w:val="15"/>
      </w:rPr>
    </w:pPr>
    <w:r w:rsidRPr="000C51FA">
      <w:rPr>
        <w:rFonts w:ascii="Montserrat" w:eastAsiaTheme="minorEastAsia" w:hAnsi="Montserrat" w:cs="Verdana-Bold"/>
        <w:b/>
        <w:bCs/>
        <w:sz w:val="15"/>
        <w:szCs w:val="15"/>
      </w:rPr>
      <w:t>FIOCCHETTI SCIENTIFIC S.R.L.</w:t>
    </w:r>
  </w:p>
  <w:p w14:paraId="6A4D9559" w14:textId="77777777" w:rsidR="008A58E1" w:rsidRPr="000C51FA" w:rsidRDefault="008A58E1" w:rsidP="008A58E1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proofErr w:type="gramStart"/>
    <w:r w:rsidRPr="000C51FA">
      <w:rPr>
        <w:rFonts w:ascii="Montserrat" w:eastAsiaTheme="minorEastAsia" w:hAnsi="Montserrat" w:cs="Verdana"/>
        <w:sz w:val="12"/>
        <w:szCs w:val="12"/>
        <w:lang w:val="fr-FR"/>
      </w:rPr>
      <w:t>Siège:</w:t>
    </w:r>
    <w:proofErr w:type="gramEnd"/>
    <w:r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Via Panagulis, 48 - 42045 </w:t>
    </w:r>
    <w:proofErr w:type="spellStart"/>
    <w:r w:rsidRPr="000C51FA">
      <w:rPr>
        <w:rFonts w:ascii="Montserrat" w:eastAsiaTheme="minorEastAsia" w:hAnsi="Montserrat" w:cs="Verdana"/>
        <w:sz w:val="12"/>
        <w:szCs w:val="12"/>
        <w:lang w:val="fr-FR"/>
      </w:rPr>
      <w:t>Luzzara</w:t>
    </w:r>
    <w:proofErr w:type="spellEnd"/>
    <w:r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(RE) Italy</w:t>
    </w:r>
  </w:p>
  <w:p w14:paraId="3D67712A" w14:textId="77777777" w:rsidR="008A58E1" w:rsidRPr="000C51FA" w:rsidRDefault="008A58E1" w:rsidP="008A58E1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r w:rsidRPr="000C51FA">
      <w:rPr>
        <w:rFonts w:ascii="Montserrat" w:eastAsiaTheme="minorEastAsia" w:hAnsi="Montserrat" w:cs="Verdana"/>
        <w:sz w:val="12"/>
        <w:szCs w:val="12"/>
        <w:lang w:val="fr-FR"/>
      </w:rPr>
      <w:t>VAT No. IT00934960352</w:t>
    </w:r>
  </w:p>
  <w:p w14:paraId="446D3F6F" w14:textId="60942B61" w:rsidR="008A58E1" w:rsidRPr="000C51FA" w:rsidRDefault="008A58E1" w:rsidP="008A58E1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proofErr w:type="gramStart"/>
    <w:r w:rsidRPr="000C51FA">
      <w:rPr>
        <w:rFonts w:ascii="Montserrat" w:eastAsiaTheme="minorEastAsia" w:hAnsi="Montserrat" w:cs="Verdana"/>
        <w:sz w:val="12"/>
        <w:szCs w:val="12"/>
        <w:lang w:val="fr-FR"/>
      </w:rPr>
      <w:t>T:</w:t>
    </w:r>
    <w:proofErr w:type="gramEnd"/>
    <w:r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+39 0522 976232 </w:t>
    </w:r>
    <w:r w:rsidR="000C51FA" w:rsidRPr="000C51FA">
      <w:rPr>
        <w:rFonts w:ascii="Montserrat" w:eastAsiaTheme="minorEastAsia" w:hAnsi="Montserrat" w:cs="Verdana"/>
        <w:sz w:val="12"/>
        <w:szCs w:val="12"/>
        <w:lang w:val="fr-FR"/>
      </w:rPr>
      <w:t>-</w:t>
    </w:r>
    <w:r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Fax +39 0522 976028</w:t>
    </w:r>
  </w:p>
  <w:p w14:paraId="2E2763BC" w14:textId="23D7F43F" w:rsidR="008A58E1" w:rsidRPr="000C51FA" w:rsidRDefault="000C51FA" w:rsidP="008A58E1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r>
      <w:fldChar w:fldCharType="begin"/>
    </w:r>
    <w:r w:rsidRPr="00A03E72">
      <w:rPr>
        <w:lang w:val="en-US"/>
      </w:rPr>
      <w:instrText>HYPERLINK "http://www.fiocchetti.com"</w:instrText>
    </w:r>
    <w:r>
      <w:fldChar w:fldCharType="separate"/>
    </w:r>
    <w:r w:rsidRPr="000C51FA">
      <w:rPr>
        <w:rStyle w:val="Collegamentoipertestuale"/>
        <w:rFonts w:ascii="Montserrat" w:eastAsiaTheme="minorEastAsia" w:hAnsi="Montserrat" w:cs="Verdana"/>
        <w:sz w:val="12"/>
        <w:szCs w:val="12"/>
        <w:lang w:val="fr-FR"/>
      </w:rPr>
      <w:t>www.fiocchetti.com</w:t>
    </w:r>
    <w:r>
      <w:fldChar w:fldCharType="end"/>
    </w:r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- </w:t>
    </w:r>
    <w:proofErr w:type="gramStart"/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>Email:</w:t>
    </w:r>
    <w:proofErr w:type="gramEnd"/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info@fiocchetti.it - </w:t>
    </w:r>
    <w:proofErr w:type="gramStart"/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>Pec:</w:t>
    </w:r>
    <w:proofErr w:type="gramEnd"/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fiocchetti@pec.it </w:t>
    </w:r>
  </w:p>
  <w:p w14:paraId="3CDD738A" w14:textId="7B78370F" w:rsidR="007C1648" w:rsidRPr="008A58E1" w:rsidRDefault="007C1648" w:rsidP="008A58E1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D58C" w14:textId="77777777" w:rsidR="008A58E1" w:rsidRPr="000C51FA" w:rsidRDefault="008A58E1" w:rsidP="008A58E1">
    <w:pPr>
      <w:widowControl/>
      <w:adjustRightInd w:val="0"/>
      <w:jc w:val="center"/>
      <w:rPr>
        <w:rFonts w:ascii="Montserrat" w:eastAsiaTheme="minorEastAsia" w:hAnsi="Montserrat" w:cs="Verdana-Bold"/>
        <w:b/>
        <w:bCs/>
        <w:sz w:val="15"/>
        <w:szCs w:val="15"/>
      </w:rPr>
    </w:pPr>
    <w:r w:rsidRPr="000C51FA">
      <w:rPr>
        <w:rFonts w:ascii="Montserrat" w:eastAsiaTheme="minorEastAsia" w:hAnsi="Montserrat" w:cs="Verdana-Bold"/>
        <w:b/>
        <w:bCs/>
        <w:sz w:val="15"/>
        <w:szCs w:val="15"/>
      </w:rPr>
      <w:t>FIOCCHETTI SCIENTIFIC S.R.L.</w:t>
    </w:r>
  </w:p>
  <w:p w14:paraId="342E57CB" w14:textId="77777777" w:rsidR="008A58E1" w:rsidRPr="000C51FA" w:rsidRDefault="008A58E1" w:rsidP="008A58E1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proofErr w:type="gramStart"/>
    <w:r w:rsidRPr="000C51FA">
      <w:rPr>
        <w:rFonts w:ascii="Montserrat" w:eastAsiaTheme="minorEastAsia" w:hAnsi="Montserrat" w:cs="Verdana"/>
        <w:sz w:val="12"/>
        <w:szCs w:val="12"/>
        <w:lang w:val="fr-FR"/>
      </w:rPr>
      <w:t>Siège:</w:t>
    </w:r>
    <w:proofErr w:type="gramEnd"/>
    <w:r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Via Panagulis, 48 - 42045 </w:t>
    </w:r>
    <w:proofErr w:type="spellStart"/>
    <w:r w:rsidRPr="000C51FA">
      <w:rPr>
        <w:rFonts w:ascii="Montserrat" w:eastAsiaTheme="minorEastAsia" w:hAnsi="Montserrat" w:cs="Verdana"/>
        <w:sz w:val="12"/>
        <w:szCs w:val="12"/>
        <w:lang w:val="fr-FR"/>
      </w:rPr>
      <w:t>Luzzara</w:t>
    </w:r>
    <w:proofErr w:type="spellEnd"/>
    <w:r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(RE) Italy</w:t>
    </w:r>
  </w:p>
  <w:p w14:paraId="70EACADA" w14:textId="77777777" w:rsidR="008A58E1" w:rsidRPr="000C51FA" w:rsidRDefault="008A58E1" w:rsidP="008A58E1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r w:rsidRPr="000C51FA">
      <w:rPr>
        <w:rFonts w:ascii="Montserrat" w:eastAsiaTheme="minorEastAsia" w:hAnsi="Montserrat" w:cs="Verdana"/>
        <w:sz w:val="12"/>
        <w:szCs w:val="12"/>
        <w:lang w:val="fr-FR"/>
      </w:rPr>
      <w:t>VAT No. IT00934960352</w:t>
    </w:r>
  </w:p>
  <w:p w14:paraId="7A7511AA" w14:textId="1F9F27B3" w:rsidR="008A58E1" w:rsidRPr="000C51FA" w:rsidRDefault="008A58E1" w:rsidP="008A58E1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proofErr w:type="gramStart"/>
    <w:r w:rsidRPr="000C51FA">
      <w:rPr>
        <w:rFonts w:ascii="Montserrat" w:eastAsiaTheme="minorEastAsia" w:hAnsi="Montserrat" w:cs="Verdana"/>
        <w:sz w:val="12"/>
        <w:szCs w:val="12"/>
        <w:lang w:val="fr-FR"/>
      </w:rPr>
      <w:t>T:</w:t>
    </w:r>
    <w:proofErr w:type="gramEnd"/>
    <w:r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+39 0522 976232 </w:t>
    </w:r>
    <w:r w:rsidR="000C51FA" w:rsidRPr="000C51FA">
      <w:rPr>
        <w:rFonts w:ascii="Montserrat" w:eastAsiaTheme="minorEastAsia" w:hAnsi="Montserrat" w:cs="Verdana"/>
        <w:sz w:val="12"/>
        <w:szCs w:val="12"/>
        <w:lang w:val="fr-FR"/>
      </w:rPr>
      <w:t>-</w:t>
    </w:r>
    <w:r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Fax +39 0522 976028</w:t>
    </w:r>
  </w:p>
  <w:p w14:paraId="7833AC5A" w14:textId="6ED0B4F0" w:rsidR="008A58E1" w:rsidRPr="000C51FA" w:rsidRDefault="000C51FA" w:rsidP="008A58E1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hyperlink r:id="rId1" w:history="1">
      <w:r w:rsidRPr="000C51FA">
        <w:rPr>
          <w:rStyle w:val="Collegamentoipertestuale"/>
          <w:rFonts w:ascii="Montserrat" w:eastAsiaTheme="minorEastAsia" w:hAnsi="Montserrat" w:cs="Verdana"/>
          <w:sz w:val="12"/>
          <w:szCs w:val="12"/>
          <w:lang w:val="fr-FR"/>
        </w:rPr>
        <w:t>www.fiocchetti.com</w:t>
      </w:r>
    </w:hyperlink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- </w:t>
    </w:r>
    <w:proofErr w:type="gramStart"/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>Email:</w:t>
    </w:r>
    <w:proofErr w:type="gramEnd"/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info@fiocchetti.it - </w:t>
    </w:r>
    <w:proofErr w:type="gramStart"/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>Pec:</w:t>
    </w:r>
    <w:proofErr w:type="gramEnd"/>
    <w:r w:rsidR="008A58E1" w:rsidRPr="000C51FA">
      <w:rPr>
        <w:rFonts w:ascii="Montserrat" w:eastAsiaTheme="minorEastAsia" w:hAnsi="Montserrat" w:cs="Verdana"/>
        <w:sz w:val="12"/>
        <w:szCs w:val="12"/>
        <w:lang w:val="fr-FR"/>
      </w:rPr>
      <w:t xml:space="preserve"> fiocchetti@pec.it </w:t>
    </w:r>
  </w:p>
  <w:p w14:paraId="08FDAC11" w14:textId="77777777" w:rsidR="00E9584B" w:rsidRPr="008A58E1" w:rsidRDefault="00E9584B" w:rsidP="00E9584B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D6EC" w14:textId="77777777" w:rsidR="00B83438" w:rsidRDefault="00B83438">
      <w:r>
        <w:separator/>
      </w:r>
    </w:p>
  </w:footnote>
  <w:footnote w:type="continuationSeparator" w:id="0">
    <w:p w14:paraId="36A647CD" w14:textId="77777777" w:rsidR="00B83438" w:rsidRDefault="00B8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E4DD" w14:textId="77777777" w:rsidR="000C51FA" w:rsidRDefault="000C51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8371" w14:textId="77777777" w:rsidR="000C51FA" w:rsidRDefault="000C51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25E" w14:textId="77777777" w:rsidR="00BD7DAC" w:rsidRDefault="00BD7DAC" w:rsidP="00E9584B">
    <w:pPr>
      <w:spacing w:after="240"/>
      <w:jc w:val="right"/>
      <w:rPr>
        <w:rFonts w:ascii="Roboto" w:hAnsi="Roboto"/>
        <w:b/>
        <w:bCs/>
        <w:sz w:val="32"/>
        <w:szCs w:val="32"/>
      </w:rPr>
    </w:pPr>
  </w:p>
  <w:p w14:paraId="21189CF4" w14:textId="3B57A51C" w:rsidR="00E9584B" w:rsidRPr="000C51FA" w:rsidRDefault="00E9584B" w:rsidP="00E9584B">
    <w:pPr>
      <w:spacing w:after="240"/>
      <w:jc w:val="right"/>
      <w:rPr>
        <w:rFonts w:ascii="Montserrat" w:hAnsi="Montserrat"/>
        <w:b/>
        <w:bCs/>
        <w:sz w:val="32"/>
        <w:szCs w:val="32"/>
        <w:lang w:val="fr-FR"/>
      </w:rPr>
    </w:pPr>
    <w:r w:rsidRPr="000C51FA">
      <w:rPr>
        <w:rFonts w:ascii="Montserrat" w:hAnsi="Montserrat"/>
        <w:noProof/>
        <w:color w:val="FF0000"/>
        <w:spacing w:val="-2"/>
        <w:sz w:val="16"/>
        <w:szCs w:val="16"/>
      </w:rPr>
      <w:drawing>
        <wp:anchor distT="0" distB="0" distL="114300" distR="114300" simplePos="0" relativeHeight="251659264" behindDoc="0" locked="0" layoutInCell="1" allowOverlap="1" wp14:anchorId="6F75AD35" wp14:editId="1082AAD7">
          <wp:simplePos x="0" y="0"/>
          <wp:positionH relativeFrom="column">
            <wp:posOffset>142926</wp:posOffset>
          </wp:positionH>
          <wp:positionV relativeFrom="paragraph">
            <wp:posOffset>4016</wp:posOffset>
          </wp:positionV>
          <wp:extent cx="2160000" cy="566169"/>
          <wp:effectExtent l="0" t="0" r="0" b="5715"/>
          <wp:wrapSquare wrapText="bothSides"/>
          <wp:docPr id="602537627" name="Immagine 60253762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57186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8E1" w:rsidRPr="000C51FA">
      <w:rPr>
        <w:rFonts w:ascii="Montserrat" w:hAnsi="Montserrat"/>
        <w:b/>
        <w:bCs/>
        <w:sz w:val="32"/>
        <w:szCs w:val="32"/>
        <w:lang w:val="fr-FR"/>
      </w:rPr>
      <w:t>Fiche technique du produit</w:t>
    </w:r>
  </w:p>
  <w:p w14:paraId="484A0DDD" w14:textId="08E75534" w:rsidR="00E9584B" w:rsidRPr="000C51FA" w:rsidRDefault="006C51E7" w:rsidP="00E9584B">
    <w:pPr>
      <w:pStyle w:val="Titolo1"/>
      <w:shd w:val="clear" w:color="auto" w:fill="FFFFFF"/>
      <w:ind w:left="142" w:right="85"/>
      <w:jc w:val="right"/>
      <w:rPr>
        <w:rFonts w:ascii="Montserrat" w:hAnsi="Montserrat"/>
        <w:b/>
        <w:bCs/>
        <w:color w:val="00A399"/>
        <w:sz w:val="40"/>
        <w:szCs w:val="40"/>
        <w:lang w:val="fr-FR"/>
      </w:rPr>
    </w:pPr>
    <w:r w:rsidRPr="000C51FA">
      <w:rPr>
        <w:rFonts w:ascii="Montserrat" w:hAnsi="Montserrat"/>
        <w:b/>
        <w:bCs/>
        <w:color w:val="00A399"/>
        <w:sz w:val="40"/>
        <w:szCs w:val="40"/>
        <w:lang w:val="fr-FR"/>
      </w:rPr>
      <w:t>FREEZER</w:t>
    </w:r>
    <w:r w:rsidR="00E9584B" w:rsidRPr="000C51FA">
      <w:rPr>
        <w:rFonts w:ascii="Montserrat" w:hAnsi="Montserrat"/>
        <w:b/>
        <w:bCs/>
        <w:color w:val="00A399"/>
        <w:sz w:val="40"/>
        <w:szCs w:val="40"/>
        <w:lang w:val="fr-FR"/>
      </w:rPr>
      <w:t xml:space="preserve"> 1</w:t>
    </w:r>
    <w:r w:rsidR="00A61CCD" w:rsidRPr="000C51FA">
      <w:rPr>
        <w:rFonts w:ascii="Montserrat" w:hAnsi="Montserrat"/>
        <w:b/>
        <w:bCs/>
        <w:color w:val="00A399"/>
        <w:sz w:val="40"/>
        <w:szCs w:val="40"/>
        <w:lang w:val="fr-FR"/>
      </w:rPr>
      <w:t>4</w:t>
    </w:r>
    <w:r w:rsidR="00E9584B" w:rsidRPr="000C51FA">
      <w:rPr>
        <w:rFonts w:ascii="Montserrat" w:hAnsi="Montserrat"/>
        <w:b/>
        <w:bCs/>
        <w:color w:val="00A399"/>
        <w:sz w:val="40"/>
        <w:szCs w:val="40"/>
        <w:lang w:val="fr-FR"/>
      </w:rPr>
      <w:t>0 ECT-F</w:t>
    </w:r>
    <w:r w:rsidR="00A61CCD" w:rsidRPr="000C51FA">
      <w:rPr>
        <w:rFonts w:ascii="Montserrat" w:hAnsi="Montserrat"/>
        <w:b/>
        <w:bCs/>
        <w:color w:val="00A399"/>
        <w:sz w:val="40"/>
        <w:szCs w:val="40"/>
        <w:lang w:val="fr-FR"/>
      </w:rPr>
      <w:t xml:space="preserve"> PLUS</w:t>
    </w:r>
  </w:p>
  <w:p w14:paraId="5C02B8BA" w14:textId="5D2E932D" w:rsidR="00E9584B" w:rsidRPr="008A58E1" w:rsidRDefault="00E9584B" w:rsidP="00E9584B">
    <w:pPr>
      <w:pStyle w:val="Titolo"/>
      <w:spacing w:before="0"/>
      <w:ind w:left="142" w:right="85"/>
      <w:jc w:val="right"/>
      <w:rPr>
        <w:rFonts w:ascii="Roboto" w:hAnsi="Roboto"/>
        <w:sz w:val="28"/>
        <w:szCs w:val="28"/>
        <w:lang w:val="en-US"/>
      </w:rPr>
    </w:pPr>
    <w:r w:rsidRPr="000C51FA">
      <w:rPr>
        <w:rFonts w:ascii="Montserrat" w:hAnsi="Montserrat"/>
        <w:color w:val="797979"/>
        <w:shd w:val="clear" w:color="auto" w:fill="FFFFFF"/>
        <w:lang w:val="en-US"/>
      </w:rPr>
      <w:t xml:space="preserve">Cod. </w:t>
    </w:r>
    <w:r w:rsidR="006C51E7" w:rsidRPr="000C51FA">
      <w:rPr>
        <w:rFonts w:ascii="Montserrat" w:hAnsi="Montserrat"/>
        <w:color w:val="797979"/>
        <w:shd w:val="clear" w:color="auto" w:fill="FFFFFF"/>
        <w:lang w:val="en-US"/>
      </w:rPr>
      <w:t>FRE</w:t>
    </w:r>
    <w:r w:rsidRPr="000C51FA">
      <w:rPr>
        <w:rFonts w:ascii="Montserrat" w:hAnsi="Montserrat"/>
        <w:color w:val="797979"/>
        <w:shd w:val="clear" w:color="auto" w:fill="FFFFFF"/>
        <w:lang w:val="en-US"/>
      </w:rPr>
      <w:t>01</w:t>
    </w:r>
    <w:r w:rsidR="00A61CCD" w:rsidRPr="000C51FA">
      <w:rPr>
        <w:rFonts w:ascii="Montserrat" w:hAnsi="Montserrat"/>
        <w:color w:val="797979"/>
        <w:shd w:val="clear" w:color="auto" w:fill="FFFFFF"/>
        <w:lang w:val="en-US"/>
      </w:rPr>
      <w:t>43</w:t>
    </w:r>
  </w:p>
  <w:p w14:paraId="5B8A210B" w14:textId="77777777" w:rsidR="00E9584B" w:rsidRPr="005B4D47" w:rsidRDefault="00E9584B">
    <w:pPr>
      <w:pStyle w:val="Intestazione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30F" w14:textId="77777777" w:rsidR="00DE4F0B" w:rsidRPr="00DE4F0B" w:rsidRDefault="00DE4F0B" w:rsidP="00DE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4D"/>
    <w:multiLevelType w:val="hybridMultilevel"/>
    <w:tmpl w:val="F46C5692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0DA1483"/>
    <w:multiLevelType w:val="hybridMultilevel"/>
    <w:tmpl w:val="47A62448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05C3"/>
    <w:multiLevelType w:val="hybridMultilevel"/>
    <w:tmpl w:val="5512EC14"/>
    <w:lvl w:ilvl="0" w:tplc="831C6A70">
      <w:numFmt w:val="bullet"/>
      <w:lvlText w:val="-"/>
      <w:lvlJc w:val="left"/>
      <w:pPr>
        <w:ind w:left="751" w:hanging="98"/>
      </w:pPr>
      <w:rPr>
        <w:rFonts w:ascii="Tahoma" w:eastAsia="Tahoma" w:hAnsi="Tahoma" w:cs="Tahoma" w:hint="default"/>
        <w:b w:val="0"/>
        <w:bCs w:val="0"/>
        <w:i/>
        <w:iCs/>
        <w:color w:val="333333"/>
        <w:spacing w:val="0"/>
        <w:w w:val="95"/>
        <w:sz w:val="15"/>
        <w:szCs w:val="15"/>
        <w:lang w:val="it-IT" w:eastAsia="en-US" w:bidi="ar-SA"/>
      </w:rPr>
    </w:lvl>
    <w:lvl w:ilvl="1" w:tplc="B17681C2">
      <w:numFmt w:val="bullet"/>
      <w:lvlText w:val="•"/>
      <w:lvlJc w:val="left"/>
      <w:pPr>
        <w:ind w:left="1783" w:hanging="98"/>
      </w:pPr>
      <w:rPr>
        <w:rFonts w:hint="default"/>
        <w:lang w:val="it-IT" w:eastAsia="en-US" w:bidi="ar-SA"/>
      </w:rPr>
    </w:lvl>
    <w:lvl w:ilvl="2" w:tplc="980A49A0">
      <w:numFmt w:val="bullet"/>
      <w:lvlText w:val="•"/>
      <w:lvlJc w:val="left"/>
      <w:pPr>
        <w:ind w:left="2807" w:hanging="98"/>
      </w:pPr>
      <w:rPr>
        <w:rFonts w:hint="default"/>
        <w:lang w:val="it-IT" w:eastAsia="en-US" w:bidi="ar-SA"/>
      </w:rPr>
    </w:lvl>
    <w:lvl w:ilvl="3" w:tplc="D11821C6">
      <w:numFmt w:val="bullet"/>
      <w:lvlText w:val="•"/>
      <w:lvlJc w:val="left"/>
      <w:pPr>
        <w:ind w:left="3831" w:hanging="98"/>
      </w:pPr>
      <w:rPr>
        <w:rFonts w:hint="default"/>
        <w:lang w:val="it-IT" w:eastAsia="en-US" w:bidi="ar-SA"/>
      </w:rPr>
    </w:lvl>
    <w:lvl w:ilvl="4" w:tplc="1DDE13E4">
      <w:numFmt w:val="bullet"/>
      <w:lvlText w:val="•"/>
      <w:lvlJc w:val="left"/>
      <w:pPr>
        <w:ind w:left="4855" w:hanging="98"/>
      </w:pPr>
      <w:rPr>
        <w:rFonts w:hint="default"/>
        <w:lang w:val="it-IT" w:eastAsia="en-US" w:bidi="ar-SA"/>
      </w:rPr>
    </w:lvl>
    <w:lvl w:ilvl="5" w:tplc="90603B94">
      <w:numFmt w:val="bullet"/>
      <w:lvlText w:val="•"/>
      <w:lvlJc w:val="left"/>
      <w:pPr>
        <w:ind w:left="5879" w:hanging="98"/>
      </w:pPr>
      <w:rPr>
        <w:rFonts w:hint="default"/>
        <w:lang w:val="it-IT" w:eastAsia="en-US" w:bidi="ar-SA"/>
      </w:rPr>
    </w:lvl>
    <w:lvl w:ilvl="6" w:tplc="30DA6852">
      <w:numFmt w:val="bullet"/>
      <w:lvlText w:val="•"/>
      <w:lvlJc w:val="left"/>
      <w:pPr>
        <w:ind w:left="6903" w:hanging="98"/>
      </w:pPr>
      <w:rPr>
        <w:rFonts w:hint="default"/>
        <w:lang w:val="it-IT" w:eastAsia="en-US" w:bidi="ar-SA"/>
      </w:rPr>
    </w:lvl>
    <w:lvl w:ilvl="7" w:tplc="8122907A">
      <w:numFmt w:val="bullet"/>
      <w:lvlText w:val="•"/>
      <w:lvlJc w:val="left"/>
      <w:pPr>
        <w:ind w:left="7927" w:hanging="98"/>
      </w:pPr>
      <w:rPr>
        <w:rFonts w:hint="default"/>
        <w:lang w:val="it-IT" w:eastAsia="en-US" w:bidi="ar-SA"/>
      </w:rPr>
    </w:lvl>
    <w:lvl w:ilvl="8" w:tplc="229E93AC">
      <w:numFmt w:val="bullet"/>
      <w:lvlText w:val="•"/>
      <w:lvlJc w:val="left"/>
      <w:pPr>
        <w:ind w:left="8951" w:hanging="98"/>
      </w:pPr>
      <w:rPr>
        <w:rFonts w:hint="default"/>
        <w:lang w:val="it-IT" w:eastAsia="en-US" w:bidi="ar-SA"/>
      </w:rPr>
    </w:lvl>
  </w:abstractNum>
  <w:abstractNum w:abstractNumId="3" w15:restartNumberingAfterBreak="0">
    <w:nsid w:val="2BB7436D"/>
    <w:multiLevelType w:val="hybridMultilevel"/>
    <w:tmpl w:val="FD926564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FBB513D"/>
    <w:multiLevelType w:val="hybridMultilevel"/>
    <w:tmpl w:val="8EE21FDE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760A1"/>
    <w:multiLevelType w:val="hybridMultilevel"/>
    <w:tmpl w:val="A0B85E3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15C21"/>
    <w:multiLevelType w:val="hybridMultilevel"/>
    <w:tmpl w:val="05A2710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CA2410"/>
    <w:multiLevelType w:val="hybridMultilevel"/>
    <w:tmpl w:val="6E92797E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DE00040"/>
    <w:multiLevelType w:val="hybridMultilevel"/>
    <w:tmpl w:val="A4828B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318660838">
    <w:abstractNumId w:val="2"/>
  </w:num>
  <w:num w:numId="2" w16cid:durableId="1375928724">
    <w:abstractNumId w:val="1"/>
  </w:num>
  <w:num w:numId="3" w16cid:durableId="2129932562">
    <w:abstractNumId w:val="4"/>
  </w:num>
  <w:num w:numId="4" w16cid:durableId="80489819">
    <w:abstractNumId w:val="3"/>
  </w:num>
  <w:num w:numId="5" w16cid:durableId="499198272">
    <w:abstractNumId w:val="6"/>
  </w:num>
  <w:num w:numId="6" w16cid:durableId="618494089">
    <w:abstractNumId w:val="8"/>
  </w:num>
  <w:num w:numId="7" w16cid:durableId="10617762">
    <w:abstractNumId w:val="0"/>
  </w:num>
  <w:num w:numId="8" w16cid:durableId="897518533">
    <w:abstractNumId w:val="7"/>
  </w:num>
  <w:num w:numId="9" w16cid:durableId="97336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648"/>
    <w:rsid w:val="00066635"/>
    <w:rsid w:val="00082925"/>
    <w:rsid w:val="000B4578"/>
    <w:rsid w:val="000C16A1"/>
    <w:rsid w:val="000C51FA"/>
    <w:rsid w:val="000F0E8B"/>
    <w:rsid w:val="00112EC8"/>
    <w:rsid w:val="00132D4E"/>
    <w:rsid w:val="00152100"/>
    <w:rsid w:val="00160799"/>
    <w:rsid w:val="001B4084"/>
    <w:rsid w:val="001C3AA0"/>
    <w:rsid w:val="001D13AB"/>
    <w:rsid w:val="001D6899"/>
    <w:rsid w:val="001E414A"/>
    <w:rsid w:val="00206092"/>
    <w:rsid w:val="00217C69"/>
    <w:rsid w:val="002374EF"/>
    <w:rsid w:val="00255654"/>
    <w:rsid w:val="0026293B"/>
    <w:rsid w:val="002A329A"/>
    <w:rsid w:val="002B128B"/>
    <w:rsid w:val="002B2440"/>
    <w:rsid w:val="0031545E"/>
    <w:rsid w:val="00330D4D"/>
    <w:rsid w:val="00345084"/>
    <w:rsid w:val="0035343D"/>
    <w:rsid w:val="003637FB"/>
    <w:rsid w:val="00365A2B"/>
    <w:rsid w:val="003A7042"/>
    <w:rsid w:val="004270AB"/>
    <w:rsid w:val="00435E0E"/>
    <w:rsid w:val="004A2EB5"/>
    <w:rsid w:val="004C107C"/>
    <w:rsid w:val="004D6C9B"/>
    <w:rsid w:val="004F42DF"/>
    <w:rsid w:val="0050354C"/>
    <w:rsid w:val="00513CEE"/>
    <w:rsid w:val="00533A55"/>
    <w:rsid w:val="0054245C"/>
    <w:rsid w:val="00580E40"/>
    <w:rsid w:val="005B4D47"/>
    <w:rsid w:val="005C1116"/>
    <w:rsid w:val="005C45A5"/>
    <w:rsid w:val="005C469F"/>
    <w:rsid w:val="005C4B46"/>
    <w:rsid w:val="005D29DA"/>
    <w:rsid w:val="00607208"/>
    <w:rsid w:val="00655850"/>
    <w:rsid w:val="00661956"/>
    <w:rsid w:val="00662659"/>
    <w:rsid w:val="00663B25"/>
    <w:rsid w:val="00674877"/>
    <w:rsid w:val="006A1D55"/>
    <w:rsid w:val="006A54DD"/>
    <w:rsid w:val="006C41B2"/>
    <w:rsid w:val="006C51E7"/>
    <w:rsid w:val="006F5DF9"/>
    <w:rsid w:val="0070220F"/>
    <w:rsid w:val="00717858"/>
    <w:rsid w:val="00753B92"/>
    <w:rsid w:val="00755A1B"/>
    <w:rsid w:val="00781185"/>
    <w:rsid w:val="007C1648"/>
    <w:rsid w:val="007D2861"/>
    <w:rsid w:val="00825024"/>
    <w:rsid w:val="008314EC"/>
    <w:rsid w:val="00834679"/>
    <w:rsid w:val="00891667"/>
    <w:rsid w:val="008A58E1"/>
    <w:rsid w:val="0091792F"/>
    <w:rsid w:val="00933BBD"/>
    <w:rsid w:val="00961670"/>
    <w:rsid w:val="00981808"/>
    <w:rsid w:val="009B4CA8"/>
    <w:rsid w:val="00A03E72"/>
    <w:rsid w:val="00A15A08"/>
    <w:rsid w:val="00A22210"/>
    <w:rsid w:val="00A27B7A"/>
    <w:rsid w:val="00A376BE"/>
    <w:rsid w:val="00A61CCD"/>
    <w:rsid w:val="00A85435"/>
    <w:rsid w:val="00AA3348"/>
    <w:rsid w:val="00AB5832"/>
    <w:rsid w:val="00AE0D16"/>
    <w:rsid w:val="00AE1510"/>
    <w:rsid w:val="00B0391E"/>
    <w:rsid w:val="00B61097"/>
    <w:rsid w:val="00B83438"/>
    <w:rsid w:val="00B9744C"/>
    <w:rsid w:val="00BB42A2"/>
    <w:rsid w:val="00BC1E8B"/>
    <w:rsid w:val="00BD7DAC"/>
    <w:rsid w:val="00BF1C98"/>
    <w:rsid w:val="00C07531"/>
    <w:rsid w:val="00C20349"/>
    <w:rsid w:val="00C23C80"/>
    <w:rsid w:val="00C33AE5"/>
    <w:rsid w:val="00C419CA"/>
    <w:rsid w:val="00C45A00"/>
    <w:rsid w:val="00C92BA8"/>
    <w:rsid w:val="00CD07BB"/>
    <w:rsid w:val="00CF1B98"/>
    <w:rsid w:val="00D2586E"/>
    <w:rsid w:val="00D742A0"/>
    <w:rsid w:val="00D955B7"/>
    <w:rsid w:val="00D95C55"/>
    <w:rsid w:val="00DC20ED"/>
    <w:rsid w:val="00DD4F5B"/>
    <w:rsid w:val="00DE4F0B"/>
    <w:rsid w:val="00DF1D05"/>
    <w:rsid w:val="00E0175D"/>
    <w:rsid w:val="00E24700"/>
    <w:rsid w:val="00E446A9"/>
    <w:rsid w:val="00E65A05"/>
    <w:rsid w:val="00E9584B"/>
    <w:rsid w:val="00EC3FBE"/>
    <w:rsid w:val="00F0268A"/>
    <w:rsid w:val="00F85209"/>
    <w:rsid w:val="00FC5451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584B"/>
  <w15:docId w15:val="{733565B7-6E76-4F36-AED4-499DAA0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0"/>
      <w:ind w:left="3393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3453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9"/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751" w:hanging="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8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89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D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E0D16"/>
  </w:style>
  <w:style w:type="character" w:customStyle="1" w:styleId="Titolo1Carattere">
    <w:name w:val="Titolo 1 Carattere"/>
    <w:basedOn w:val="Carpredefinitoparagrafo"/>
    <w:link w:val="Titolo1"/>
    <w:uiPriority w:val="9"/>
    <w:rsid w:val="008A58E1"/>
    <w:rPr>
      <w:rFonts w:ascii="Tahoma" w:eastAsia="Tahoma" w:hAnsi="Tahoma" w:cs="Tahoma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A58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occhetti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E625-8790-4B47-9319-DF12764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Trovarelli</cp:lastModifiedBy>
  <cp:revision>6</cp:revision>
  <cp:lastPrinted>2023-10-21T07:26:00Z</cp:lastPrinted>
  <dcterms:created xsi:type="dcterms:W3CDTF">2024-06-25T10:13:00Z</dcterms:created>
  <dcterms:modified xsi:type="dcterms:W3CDTF">2025-06-27T12:07:00Z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2023-10-20T00:00:00Z</vt:filetime>
  </property>
  <property fmtid="{D5CDD505-2E9C-101B-9397-08002B2CF9AE}" pid="5" name="Producer">
    <vt:lpwstr>Skia/PDF m118</vt:lpwstr>
  </property>
</Properties>
</file>